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E428B3" w14:textId="2D6F6657" w:rsidR="00DF0E9A" w:rsidRDefault="00285ADB">
      <w:r>
        <w:rPr>
          <w:rFonts w:ascii="Arial" w:hAnsi="Arial" w:cs="Arial"/>
          <w:b/>
          <w:noProof/>
          <w:color w:val="353535"/>
        </w:rPr>
        <w:drawing>
          <wp:anchor distT="0" distB="0" distL="114300" distR="114300" simplePos="0" relativeHeight="251668480" behindDoc="0" locked="0" layoutInCell="1" allowOverlap="1" wp14:anchorId="2AFDB9B6" wp14:editId="6D6BE955">
            <wp:simplePos x="0" y="0"/>
            <wp:positionH relativeFrom="margin">
              <wp:posOffset>5023485</wp:posOffset>
            </wp:positionH>
            <wp:positionV relativeFrom="paragraph">
              <wp:posOffset>55245</wp:posOffset>
            </wp:positionV>
            <wp:extent cx="1038225" cy="1409700"/>
            <wp:effectExtent l="0" t="0" r="9525" b="0"/>
            <wp:wrapTight wrapText="bothSides">
              <wp:wrapPolygon edited="0">
                <wp:start x="0" y="0"/>
                <wp:lineTo x="0" y="21308"/>
                <wp:lineTo x="21402" y="21308"/>
                <wp:lineTo x="21402"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38225" cy="1409700"/>
                    </a:xfrm>
                    <a:prstGeom prst="rect">
                      <a:avLst/>
                    </a:prstGeom>
                    <a:noFill/>
                  </pic:spPr>
                </pic:pic>
              </a:graphicData>
            </a:graphic>
          </wp:anchor>
        </w:drawing>
      </w:r>
    </w:p>
    <w:p w14:paraId="1BF50A5C" w14:textId="5CFB97D7" w:rsidR="00285ADB" w:rsidRDefault="00285ADB">
      <w:r>
        <w:rPr>
          <w:rFonts w:ascii="Arial" w:hAnsi="Arial" w:cs="Arial"/>
          <w:b/>
          <w:noProof/>
          <w:color w:val="353535"/>
          <w:lang w:eastAsia="fr-FR"/>
        </w:rPr>
        <w:drawing>
          <wp:anchor distT="0" distB="0" distL="114300" distR="114300" simplePos="0" relativeHeight="251669504" behindDoc="1" locked="0" layoutInCell="1" allowOverlap="1" wp14:anchorId="33143577" wp14:editId="4FABBE52">
            <wp:simplePos x="0" y="0"/>
            <wp:positionH relativeFrom="column">
              <wp:posOffset>-61595</wp:posOffset>
            </wp:positionH>
            <wp:positionV relativeFrom="paragraph">
              <wp:posOffset>59055</wp:posOffset>
            </wp:positionV>
            <wp:extent cx="3133725" cy="878840"/>
            <wp:effectExtent l="0" t="0" r="9525" b="0"/>
            <wp:wrapTight wrapText="bothSides">
              <wp:wrapPolygon edited="0">
                <wp:start x="0" y="0"/>
                <wp:lineTo x="0" y="21069"/>
                <wp:lineTo x="21534" y="21069"/>
                <wp:lineTo x="21534"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am-physique-chimie.jpeg"/>
                    <pic:cNvPicPr/>
                  </pic:nvPicPr>
                  <pic:blipFill rotWithShape="1">
                    <a:blip r:embed="rId6" cstate="print">
                      <a:extLst>
                        <a:ext uri="{28A0092B-C50C-407E-A947-70E740481C1C}">
                          <a14:useLocalDpi xmlns:a14="http://schemas.microsoft.com/office/drawing/2010/main" val="0"/>
                        </a:ext>
                      </a:extLst>
                    </a:blip>
                    <a:srcRect/>
                    <a:stretch/>
                  </pic:blipFill>
                  <pic:spPr bwMode="auto">
                    <a:xfrm>
                      <a:off x="0" y="0"/>
                      <a:ext cx="3133725" cy="878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A4A7E19" w14:textId="7E10B7E4" w:rsidR="00285ADB" w:rsidRDefault="00285ADB"/>
    <w:p w14:paraId="6070B6A1" w14:textId="1C0A363F" w:rsidR="00285ADB" w:rsidRDefault="00285ADB"/>
    <w:p w14:paraId="30ABBBB8" w14:textId="6D2E8FA3" w:rsidR="00285ADB" w:rsidRDefault="00285ADB"/>
    <w:p w14:paraId="7C02AE6B" w14:textId="6CE25932" w:rsidR="00285ADB" w:rsidRDefault="00285ADB"/>
    <w:p w14:paraId="07F3CBAA" w14:textId="77777777" w:rsidR="00285ADB" w:rsidRDefault="00285ADB" w:rsidP="00285ADB">
      <w:pPr>
        <w:ind w:left="4248" w:firstLine="708"/>
      </w:pPr>
      <w:r w:rsidRPr="00674CC7">
        <w:rPr>
          <w:u w:val="single"/>
        </w:rPr>
        <w:t>Auteur</w:t>
      </w:r>
      <w:r>
        <w:t xml:space="preserve"> : Barbara Thirion</w:t>
      </w:r>
    </w:p>
    <w:p w14:paraId="6D0CDE76" w14:textId="21BF33E1" w:rsidR="00285ADB" w:rsidRDefault="00285ADB"/>
    <w:p w14:paraId="3F35FE81" w14:textId="15716472" w:rsidR="00285ADB" w:rsidRDefault="00285ADB"/>
    <w:p w14:paraId="3C2176F9" w14:textId="0E32E78B" w:rsidR="00285ADB" w:rsidRPr="00285ADB" w:rsidRDefault="00285ADB" w:rsidP="00285ADB">
      <w:pPr>
        <w:jc w:val="center"/>
        <w:rPr>
          <w:sz w:val="56"/>
          <w:szCs w:val="56"/>
        </w:rPr>
      </w:pPr>
      <w:r w:rsidRPr="00285ADB">
        <w:rPr>
          <w:b/>
          <w:bCs/>
          <w:sz w:val="56"/>
          <w:szCs w:val="56"/>
        </w:rPr>
        <w:t>Communiquer en temps de guerre</w:t>
      </w:r>
    </w:p>
    <w:p w14:paraId="393D271E" w14:textId="5C77FA97" w:rsidR="00285ADB" w:rsidRDefault="00285ADB"/>
    <w:p w14:paraId="46B2E2A0" w14:textId="77777777" w:rsidR="00B7293C" w:rsidRDefault="00B7293C" w:rsidP="00B7293C">
      <w:pPr>
        <w:rPr>
          <w:b/>
          <w:bCs/>
        </w:rPr>
      </w:pPr>
      <w:r w:rsidRPr="00932E3F">
        <w:rPr>
          <w:b/>
          <w:bCs/>
        </w:rPr>
        <w:sym w:font="Wingdings" w:char="006E"/>
      </w:r>
      <w:r w:rsidRPr="00932E3F">
        <w:rPr>
          <w:b/>
          <w:bCs/>
        </w:rPr>
        <w:t xml:space="preserve"> </w:t>
      </w:r>
      <w:r>
        <w:rPr>
          <w:b/>
          <w:bCs/>
        </w:rPr>
        <w:t>Introduction</w:t>
      </w:r>
    </w:p>
    <w:p w14:paraId="57ACDCF4" w14:textId="77777777" w:rsidR="00B7293C" w:rsidRPr="0029738F" w:rsidRDefault="00B7293C" w:rsidP="00B7293C">
      <w:r w:rsidRPr="0029738F">
        <w:t xml:space="preserve">Les élèves de cinquième travaillent en physique sur les signaux pour communiquer et sur les circuits électriques, ils voient les signaux morses sonores et lumineux avec montage d'un circuit électrique en série puis ils poursuivent ce cours en programmant leurs signaux sur ordinateur en technologie avec </w:t>
      </w:r>
      <w:proofErr w:type="spellStart"/>
      <w:r w:rsidRPr="0029738F">
        <w:t>Picaxe</w:t>
      </w:r>
      <w:proofErr w:type="spellEnd"/>
      <w:r>
        <w:t>.</w:t>
      </w:r>
    </w:p>
    <w:p w14:paraId="1DA56BC3" w14:textId="77777777" w:rsidR="00B7293C" w:rsidRDefault="00B7293C" w:rsidP="00B7293C">
      <w:pPr>
        <w:rPr>
          <w:b/>
          <w:bCs/>
        </w:rPr>
      </w:pPr>
    </w:p>
    <w:p w14:paraId="6E23D9A0" w14:textId="77777777" w:rsidR="00B7293C" w:rsidRDefault="00B7293C" w:rsidP="00B7293C">
      <w:pPr>
        <w:jc w:val="center"/>
        <w:rPr>
          <w:b/>
          <w:bCs/>
        </w:rPr>
      </w:pPr>
      <w:r>
        <w:rPr>
          <w:noProof/>
        </w:rPr>
        <w:drawing>
          <wp:inline distT="0" distB="0" distL="0" distR="0" wp14:anchorId="0A0848F3" wp14:editId="7AE33DF5">
            <wp:extent cx="4587875" cy="2012315"/>
            <wp:effectExtent l="0" t="0" r="3175" b="698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87875" cy="2012315"/>
                    </a:xfrm>
                    <a:prstGeom prst="rect">
                      <a:avLst/>
                    </a:prstGeom>
                  </pic:spPr>
                </pic:pic>
              </a:graphicData>
            </a:graphic>
          </wp:inline>
        </w:drawing>
      </w:r>
    </w:p>
    <w:p w14:paraId="7060BB65" w14:textId="77777777" w:rsidR="00B7293C" w:rsidRDefault="00B7293C" w:rsidP="00B7293C">
      <w:pPr>
        <w:rPr>
          <w:b/>
          <w:bCs/>
        </w:rPr>
      </w:pPr>
    </w:p>
    <w:p w14:paraId="4A01FDAA" w14:textId="77777777" w:rsidR="00B7293C" w:rsidRPr="00932E3F" w:rsidRDefault="00B7293C" w:rsidP="00B7293C">
      <w:pPr>
        <w:rPr>
          <w:b/>
          <w:bCs/>
        </w:rPr>
      </w:pPr>
      <w:r w:rsidRPr="00932E3F">
        <w:rPr>
          <w:b/>
          <w:bCs/>
        </w:rPr>
        <w:sym w:font="Wingdings" w:char="006E"/>
      </w:r>
      <w:r w:rsidRPr="00932E3F">
        <w:rPr>
          <w:b/>
          <w:bCs/>
        </w:rPr>
        <w:t xml:space="preserve"> Niveau(x) concerné(s)</w:t>
      </w:r>
      <w:r>
        <w:rPr>
          <w:b/>
          <w:bCs/>
        </w:rPr>
        <w:t xml:space="preserve"> : </w:t>
      </w:r>
      <w:r w:rsidRPr="0029738F">
        <w:t>3 classes de cinquième</w:t>
      </w:r>
    </w:p>
    <w:p w14:paraId="496D32DB" w14:textId="77777777" w:rsidR="00B7293C" w:rsidRDefault="00B7293C" w:rsidP="00B7293C">
      <w:pPr>
        <w:rPr>
          <w:b/>
          <w:bCs/>
        </w:rPr>
      </w:pPr>
    </w:p>
    <w:p w14:paraId="7D44DC10" w14:textId="77777777" w:rsidR="00B7293C" w:rsidRPr="0029738F" w:rsidRDefault="00B7293C" w:rsidP="00B7293C">
      <w:r w:rsidRPr="00932E3F">
        <w:rPr>
          <w:b/>
          <w:bCs/>
        </w:rPr>
        <w:sym w:font="Wingdings" w:char="006E"/>
      </w:r>
      <w:r w:rsidRPr="00932E3F">
        <w:rPr>
          <w:b/>
          <w:bCs/>
        </w:rPr>
        <w:t xml:space="preserve"> Objectif(s) pédagogique(s)</w:t>
      </w:r>
      <w:r>
        <w:rPr>
          <w:b/>
          <w:bCs/>
        </w:rPr>
        <w:t xml:space="preserve"> : </w:t>
      </w:r>
      <w:r w:rsidRPr="0029738F">
        <w:t>les signaux pour communiquer, le circuit électrique et mobiliser, les outils numériques pour programmer.</w:t>
      </w:r>
    </w:p>
    <w:p w14:paraId="55BB5037" w14:textId="77777777" w:rsidR="00B7293C" w:rsidRDefault="00B7293C" w:rsidP="00B7293C">
      <w:pPr>
        <w:rPr>
          <w:b/>
          <w:bCs/>
        </w:rPr>
      </w:pPr>
    </w:p>
    <w:p w14:paraId="0E01384F" w14:textId="77777777" w:rsidR="00B7293C" w:rsidRDefault="00B7293C" w:rsidP="00B7293C">
      <w:pPr>
        <w:rPr>
          <w:b/>
          <w:bCs/>
        </w:rPr>
      </w:pPr>
      <w:r w:rsidRPr="00932E3F">
        <w:rPr>
          <w:b/>
          <w:bCs/>
        </w:rPr>
        <w:sym w:font="Wingdings" w:char="006E"/>
      </w:r>
      <w:r w:rsidRPr="00932E3F">
        <w:rPr>
          <w:b/>
          <w:bCs/>
        </w:rPr>
        <w:t xml:space="preserve"> Compétences mobilisées :</w:t>
      </w:r>
      <w:r>
        <w:rPr>
          <w:b/>
          <w:bCs/>
        </w:rPr>
        <w:t xml:space="preserve"> </w:t>
      </w:r>
    </w:p>
    <w:p w14:paraId="5FD9D882" w14:textId="77777777" w:rsidR="00B7293C" w:rsidRPr="00932E3F" w:rsidRDefault="00B7293C" w:rsidP="00B7293C">
      <w:pPr>
        <w:rPr>
          <w:b/>
          <w:bCs/>
        </w:rPr>
      </w:pPr>
      <w:r>
        <w:rPr>
          <w:b/>
          <w:bCs/>
        </w:rPr>
        <w:t>Information et données</w:t>
      </w:r>
    </w:p>
    <w:p w14:paraId="4353DAB4" w14:textId="77777777" w:rsidR="00B7293C" w:rsidRDefault="00B7293C" w:rsidP="00B7293C">
      <w:pPr>
        <w:numPr>
          <w:ilvl w:val="0"/>
          <w:numId w:val="4"/>
        </w:numPr>
        <w:rPr>
          <w:bCs/>
        </w:rPr>
      </w:pPr>
      <w:r>
        <w:rPr>
          <w:bCs/>
        </w:rPr>
        <w:t>Mener une rechercher11</w:t>
      </w:r>
    </w:p>
    <w:p w14:paraId="02F9FF50" w14:textId="77777777" w:rsidR="00B7293C" w:rsidRDefault="00B7293C" w:rsidP="00B7293C">
      <w:pPr>
        <w:numPr>
          <w:ilvl w:val="0"/>
          <w:numId w:val="4"/>
        </w:numPr>
        <w:rPr>
          <w:bCs/>
        </w:rPr>
      </w:pPr>
      <w:r>
        <w:rPr>
          <w:bCs/>
        </w:rPr>
        <w:t>Gérer des données12</w:t>
      </w:r>
    </w:p>
    <w:p w14:paraId="4BC46452" w14:textId="77777777" w:rsidR="00B7293C" w:rsidRDefault="00B7293C" w:rsidP="00B7293C">
      <w:pPr>
        <w:numPr>
          <w:ilvl w:val="0"/>
          <w:numId w:val="4"/>
        </w:numPr>
        <w:rPr>
          <w:bCs/>
        </w:rPr>
      </w:pPr>
      <w:r>
        <w:rPr>
          <w:bCs/>
        </w:rPr>
        <w:t>Traiter des données 13</w:t>
      </w:r>
    </w:p>
    <w:p w14:paraId="484989D6" w14:textId="77777777" w:rsidR="00B7293C" w:rsidRPr="000A37B1" w:rsidRDefault="00B7293C" w:rsidP="00B7293C">
      <w:pPr>
        <w:ind w:left="720"/>
        <w:rPr>
          <w:bCs/>
        </w:rPr>
      </w:pPr>
    </w:p>
    <w:p w14:paraId="4839C4BD" w14:textId="77777777" w:rsidR="00B7293C" w:rsidRPr="00E07A79" w:rsidRDefault="00B7293C" w:rsidP="00B7293C">
      <w:pPr>
        <w:rPr>
          <w:b/>
          <w:bCs/>
        </w:rPr>
      </w:pPr>
      <w:r w:rsidRPr="00E07A79">
        <w:rPr>
          <w:b/>
          <w:bCs/>
        </w:rPr>
        <w:t>Communication et collaboration</w:t>
      </w:r>
    </w:p>
    <w:p w14:paraId="6B3D5303" w14:textId="77777777" w:rsidR="00B7293C" w:rsidRPr="00E07A79" w:rsidRDefault="00B7293C" w:rsidP="00B7293C">
      <w:pPr>
        <w:pStyle w:val="Paragraphedeliste"/>
        <w:numPr>
          <w:ilvl w:val="0"/>
          <w:numId w:val="6"/>
        </w:numPr>
        <w:rPr>
          <w:bCs/>
        </w:rPr>
      </w:pPr>
      <w:r w:rsidRPr="00E07A79">
        <w:rPr>
          <w:bCs/>
        </w:rPr>
        <w:t>Collaborer</w:t>
      </w:r>
    </w:p>
    <w:p w14:paraId="2AA67774" w14:textId="77777777" w:rsidR="00B7293C" w:rsidRPr="00E07A79" w:rsidRDefault="00B7293C" w:rsidP="00B7293C">
      <w:pPr>
        <w:pStyle w:val="Paragraphedeliste"/>
        <w:numPr>
          <w:ilvl w:val="0"/>
          <w:numId w:val="6"/>
        </w:numPr>
        <w:rPr>
          <w:bCs/>
        </w:rPr>
      </w:pPr>
      <w:r w:rsidRPr="00E07A79">
        <w:rPr>
          <w:bCs/>
        </w:rPr>
        <w:t>S'insérer dans le monde numérique</w:t>
      </w:r>
    </w:p>
    <w:p w14:paraId="4F415D34" w14:textId="77777777" w:rsidR="00B7293C" w:rsidRDefault="00B7293C" w:rsidP="00B7293C">
      <w:pPr>
        <w:rPr>
          <w:b/>
          <w:bCs/>
        </w:rPr>
      </w:pPr>
    </w:p>
    <w:p w14:paraId="19A17959" w14:textId="77777777" w:rsidR="00B7293C" w:rsidRDefault="00B7293C" w:rsidP="00B7293C">
      <w:pPr>
        <w:rPr>
          <w:b/>
          <w:bCs/>
        </w:rPr>
      </w:pPr>
      <w:r w:rsidRPr="00932E3F">
        <w:rPr>
          <w:b/>
          <w:bCs/>
        </w:rPr>
        <w:sym w:font="Wingdings" w:char="006E"/>
      </w:r>
      <w:r w:rsidRPr="00932E3F">
        <w:rPr>
          <w:b/>
          <w:bCs/>
        </w:rPr>
        <w:t xml:space="preserve"> Outils numériques utilisés</w:t>
      </w:r>
    </w:p>
    <w:p w14:paraId="62B8FC8F" w14:textId="77777777" w:rsidR="00B7293C" w:rsidRPr="00E62065" w:rsidRDefault="00B7293C" w:rsidP="00B7293C">
      <w:pPr>
        <w:pStyle w:val="Paragraphedeliste"/>
        <w:numPr>
          <w:ilvl w:val="0"/>
          <w:numId w:val="7"/>
        </w:numPr>
        <w:rPr>
          <w:bCs/>
        </w:rPr>
      </w:pPr>
      <w:proofErr w:type="spellStart"/>
      <w:r w:rsidRPr="00E62065">
        <w:rPr>
          <w:bCs/>
        </w:rPr>
        <w:t>Picaxe</w:t>
      </w:r>
      <w:proofErr w:type="spellEnd"/>
      <w:r w:rsidRPr="00E62065">
        <w:rPr>
          <w:bCs/>
        </w:rPr>
        <w:t xml:space="preserve"> : logiciel de programmation sous forme d'organigramme</w:t>
      </w:r>
    </w:p>
    <w:p w14:paraId="6DBDE0C0" w14:textId="77777777" w:rsidR="00B7293C" w:rsidRDefault="00B7293C" w:rsidP="00B7293C">
      <w:pPr>
        <w:rPr>
          <w:b/>
          <w:bCs/>
        </w:rPr>
      </w:pPr>
    </w:p>
    <w:p w14:paraId="286407AF" w14:textId="77777777" w:rsidR="00B7293C" w:rsidRPr="00932E3F" w:rsidRDefault="00B7293C" w:rsidP="00B7293C">
      <w:pPr>
        <w:rPr>
          <w:b/>
          <w:bCs/>
        </w:rPr>
      </w:pPr>
      <w:r w:rsidRPr="00932E3F">
        <w:rPr>
          <w:b/>
          <w:bCs/>
        </w:rPr>
        <w:sym w:font="Wingdings" w:char="006E"/>
      </w:r>
      <w:r w:rsidRPr="00932E3F">
        <w:rPr>
          <w:b/>
          <w:bCs/>
        </w:rPr>
        <w:t xml:space="preserve"> Contexte pédagogique</w:t>
      </w:r>
    </w:p>
    <w:p w14:paraId="208787A3" w14:textId="77777777" w:rsidR="00B7293C" w:rsidRDefault="00B7293C" w:rsidP="00B7293C">
      <w:pPr>
        <w:numPr>
          <w:ilvl w:val="0"/>
          <w:numId w:val="2"/>
        </w:numPr>
        <w:rPr>
          <w:bCs/>
        </w:rPr>
      </w:pPr>
      <w:r>
        <w:rPr>
          <w:bCs/>
        </w:rPr>
        <w:t>Savoir réaliser un circuit électrique en série</w:t>
      </w:r>
    </w:p>
    <w:p w14:paraId="0A6B4180" w14:textId="77777777" w:rsidR="00B7293C" w:rsidRDefault="00B7293C" w:rsidP="00B7293C">
      <w:pPr>
        <w:numPr>
          <w:ilvl w:val="0"/>
          <w:numId w:val="2"/>
        </w:numPr>
        <w:rPr>
          <w:bCs/>
        </w:rPr>
      </w:pPr>
      <w:r>
        <w:rPr>
          <w:bCs/>
        </w:rPr>
        <w:t>Savoir ce qu'est un signal sonore et un signal lumineux et comment les produire (buzzer, lampe, bouton poussoir)</w:t>
      </w:r>
    </w:p>
    <w:p w14:paraId="4FBC7157" w14:textId="77777777" w:rsidR="00B7293C" w:rsidRDefault="00B7293C" w:rsidP="00B7293C">
      <w:pPr>
        <w:numPr>
          <w:ilvl w:val="0"/>
          <w:numId w:val="2"/>
        </w:numPr>
        <w:rPr>
          <w:bCs/>
        </w:rPr>
      </w:pPr>
      <w:r>
        <w:rPr>
          <w:bCs/>
        </w:rPr>
        <w:t>Histoire des communications en temps de guerre</w:t>
      </w:r>
    </w:p>
    <w:p w14:paraId="0B54E608" w14:textId="77777777" w:rsidR="00B7293C" w:rsidRDefault="00B7293C" w:rsidP="00B7293C">
      <w:pPr>
        <w:numPr>
          <w:ilvl w:val="0"/>
          <w:numId w:val="2"/>
        </w:numPr>
        <w:rPr>
          <w:bCs/>
        </w:rPr>
      </w:pPr>
      <w:r>
        <w:rPr>
          <w:bCs/>
        </w:rPr>
        <w:lastRenderedPageBreak/>
        <w:t>Réaliser l'organigramme de programmation sur papier avant l'ordi</w:t>
      </w:r>
    </w:p>
    <w:p w14:paraId="53098910" w14:textId="77777777" w:rsidR="00B7293C" w:rsidRDefault="00B7293C" w:rsidP="00B7293C">
      <w:pPr>
        <w:numPr>
          <w:ilvl w:val="0"/>
          <w:numId w:val="2"/>
        </w:numPr>
        <w:rPr>
          <w:bCs/>
        </w:rPr>
      </w:pPr>
      <w:r>
        <w:rPr>
          <w:bCs/>
        </w:rPr>
        <w:t>Savoir programmer la commande d'un appareil électrique (ex : d'un chauffage intérieur de maison)</w:t>
      </w:r>
    </w:p>
    <w:p w14:paraId="2FDC0195" w14:textId="77777777" w:rsidR="00B7293C" w:rsidRDefault="00B7293C" w:rsidP="00B7293C">
      <w:pPr>
        <w:numPr>
          <w:ilvl w:val="0"/>
          <w:numId w:val="2"/>
        </w:numPr>
        <w:rPr>
          <w:bCs/>
        </w:rPr>
      </w:pPr>
      <w:r>
        <w:rPr>
          <w:bCs/>
        </w:rPr>
        <w:t xml:space="preserve">Programmation sur </w:t>
      </w:r>
      <w:proofErr w:type="spellStart"/>
      <w:r>
        <w:rPr>
          <w:bCs/>
        </w:rPr>
        <w:t>picaxe</w:t>
      </w:r>
      <w:proofErr w:type="spellEnd"/>
      <w:r>
        <w:rPr>
          <w:bCs/>
        </w:rPr>
        <w:t xml:space="preserve"> : buzzer, lampe, bouton poussoir, carte Arduino</w:t>
      </w:r>
    </w:p>
    <w:p w14:paraId="263571A5" w14:textId="77777777" w:rsidR="00B7293C" w:rsidRDefault="00B7293C" w:rsidP="00B7293C">
      <w:pPr>
        <w:numPr>
          <w:ilvl w:val="0"/>
          <w:numId w:val="2"/>
        </w:numPr>
        <w:rPr>
          <w:bCs/>
        </w:rPr>
      </w:pPr>
      <w:r>
        <w:rPr>
          <w:bCs/>
        </w:rPr>
        <w:t>1H30 pour le morse en physique</w:t>
      </w:r>
    </w:p>
    <w:p w14:paraId="6B55897A" w14:textId="77777777" w:rsidR="00B7293C" w:rsidRPr="000A37B1" w:rsidRDefault="00B7293C" w:rsidP="00B7293C">
      <w:pPr>
        <w:numPr>
          <w:ilvl w:val="0"/>
          <w:numId w:val="2"/>
        </w:numPr>
        <w:rPr>
          <w:bCs/>
        </w:rPr>
      </w:pPr>
      <w:r>
        <w:rPr>
          <w:bCs/>
        </w:rPr>
        <w:t>1H30 pour le morse en techno</w:t>
      </w:r>
    </w:p>
    <w:p w14:paraId="4B87F28C" w14:textId="77777777" w:rsidR="00B7293C" w:rsidRDefault="00B7293C" w:rsidP="00B7293C">
      <w:pPr>
        <w:numPr>
          <w:ilvl w:val="0"/>
          <w:numId w:val="2"/>
        </w:numPr>
        <w:rPr>
          <w:bCs/>
        </w:rPr>
      </w:pPr>
      <w:r>
        <w:rPr>
          <w:bCs/>
        </w:rPr>
        <w:t xml:space="preserve">3 </w:t>
      </w:r>
      <w:r w:rsidRPr="000A37B1">
        <w:rPr>
          <w:bCs/>
        </w:rPr>
        <w:t>groupes classe</w:t>
      </w:r>
      <w:r>
        <w:rPr>
          <w:bCs/>
        </w:rPr>
        <w:t xml:space="preserve"> de 24 élèves</w:t>
      </w:r>
    </w:p>
    <w:p w14:paraId="3970CDFC" w14:textId="77777777" w:rsidR="00B7293C" w:rsidRDefault="00B7293C" w:rsidP="00B7293C">
      <w:pPr>
        <w:numPr>
          <w:ilvl w:val="0"/>
          <w:numId w:val="3"/>
        </w:numPr>
        <w:rPr>
          <w:bCs/>
        </w:rPr>
      </w:pPr>
      <w:r w:rsidRPr="001F51B1">
        <w:rPr>
          <w:bCs/>
        </w:rPr>
        <w:t>Equipe de trois en travail guidé</w:t>
      </w:r>
    </w:p>
    <w:p w14:paraId="379B1051" w14:textId="77777777" w:rsidR="00B7293C" w:rsidRPr="001F51B1" w:rsidRDefault="00B7293C" w:rsidP="00B7293C">
      <w:pPr>
        <w:ind w:left="720"/>
        <w:rPr>
          <w:bCs/>
        </w:rPr>
      </w:pPr>
    </w:p>
    <w:p w14:paraId="52CDD01C" w14:textId="4DD11E58" w:rsidR="00B7293C" w:rsidRDefault="00B7293C" w:rsidP="00B7293C">
      <w:pPr>
        <w:rPr>
          <w:rStyle w:val="Lienhypertexte"/>
        </w:rPr>
      </w:pPr>
      <w:r>
        <w:rPr>
          <w:b/>
          <w:bCs/>
        </w:rPr>
        <w:t xml:space="preserve">Lien PREZI à visionner : </w:t>
      </w:r>
      <w:hyperlink r:id="rId8" w:history="1">
        <w:r>
          <w:rPr>
            <w:rStyle w:val="Lienhypertexte"/>
          </w:rPr>
          <w:t>https://prezi.com/p/awrwx3ebppx5/?present=1</w:t>
        </w:r>
      </w:hyperlink>
    </w:p>
    <w:p w14:paraId="6A85F8B9" w14:textId="3546FBA3" w:rsidR="00D66972" w:rsidRDefault="00D66972" w:rsidP="00D66972">
      <w:pPr>
        <w:rPr>
          <w:rStyle w:val="Lienhypertexte"/>
          <w:b/>
          <w:bCs/>
          <w:color w:val="auto"/>
          <w:u w:val="none"/>
        </w:rPr>
      </w:pPr>
      <w:r w:rsidRPr="00932E3F">
        <w:sym w:font="Wingdings" w:char="006E"/>
      </w:r>
      <w:r>
        <w:t xml:space="preserve"> </w:t>
      </w:r>
      <w:r w:rsidRPr="00D66972">
        <w:rPr>
          <w:rStyle w:val="Lienhypertexte"/>
          <w:b/>
          <w:bCs/>
          <w:color w:val="auto"/>
          <w:u w:val="none"/>
        </w:rPr>
        <w:t>Documents disponibles :</w:t>
      </w:r>
    </w:p>
    <w:p w14:paraId="7F307D05" w14:textId="4D1A4375" w:rsidR="00D66972" w:rsidRDefault="00D66972" w:rsidP="00D66972">
      <w:pPr>
        <w:pStyle w:val="Paragraphedeliste"/>
        <w:numPr>
          <w:ilvl w:val="0"/>
          <w:numId w:val="9"/>
        </w:numPr>
        <w:rPr>
          <w:rStyle w:val="Lienhypertexte"/>
          <w:color w:val="auto"/>
          <w:u w:val="none"/>
        </w:rPr>
      </w:pPr>
      <w:proofErr w:type="gramStart"/>
      <w:r w:rsidRPr="00D66972">
        <w:rPr>
          <w:rStyle w:val="Lienhypertexte"/>
          <w:color w:val="auto"/>
          <w:u w:val="none"/>
        </w:rPr>
        <w:t>fiche</w:t>
      </w:r>
      <w:proofErr w:type="gramEnd"/>
      <w:r w:rsidRPr="00D66972">
        <w:rPr>
          <w:rStyle w:val="Lienhypertexte"/>
          <w:color w:val="auto"/>
          <w:u w:val="none"/>
        </w:rPr>
        <w:t>_eleve_communiquer_en_temps_de_guerre_traam_2019_2020</w:t>
      </w:r>
    </w:p>
    <w:p w14:paraId="039AD0CD" w14:textId="40A76FCF" w:rsidR="00D66972" w:rsidRDefault="00D66972" w:rsidP="00D66972">
      <w:pPr>
        <w:pStyle w:val="Paragraphedeliste"/>
        <w:numPr>
          <w:ilvl w:val="0"/>
          <w:numId w:val="9"/>
        </w:numPr>
        <w:rPr>
          <w:rStyle w:val="Lienhypertexte"/>
          <w:color w:val="auto"/>
          <w:u w:val="none"/>
        </w:rPr>
      </w:pPr>
      <w:proofErr w:type="gramStart"/>
      <w:r w:rsidRPr="00D66972">
        <w:rPr>
          <w:rStyle w:val="Lienhypertexte"/>
          <w:color w:val="auto"/>
          <w:u w:val="none"/>
        </w:rPr>
        <w:t>fiche</w:t>
      </w:r>
      <w:proofErr w:type="gramEnd"/>
      <w:r w:rsidRPr="00D66972">
        <w:rPr>
          <w:rStyle w:val="Lienhypertexte"/>
          <w:color w:val="auto"/>
          <w:u w:val="none"/>
        </w:rPr>
        <w:t>_eleve_corrige_communiquer_en_temps_de_guerre_TraAM_2019_2020</w:t>
      </w:r>
    </w:p>
    <w:p w14:paraId="727928E5" w14:textId="7282B58E" w:rsidR="00D66972" w:rsidRPr="00D66972" w:rsidRDefault="00D66972" w:rsidP="00D66972">
      <w:pPr>
        <w:pStyle w:val="Paragraphedeliste"/>
        <w:numPr>
          <w:ilvl w:val="0"/>
          <w:numId w:val="9"/>
        </w:numPr>
        <w:rPr>
          <w:rStyle w:val="Lienhypertexte"/>
          <w:color w:val="auto"/>
          <w:u w:val="none"/>
        </w:rPr>
      </w:pPr>
      <w:r>
        <w:rPr>
          <w:rStyle w:val="Lienhypertexte"/>
          <w:color w:val="auto"/>
          <w:u w:val="none"/>
        </w:rPr>
        <w:t xml:space="preserve">5 fichiers </w:t>
      </w:r>
      <w:proofErr w:type="spellStart"/>
      <w:r>
        <w:rPr>
          <w:rStyle w:val="Lienhypertexte"/>
          <w:color w:val="auto"/>
          <w:u w:val="none"/>
        </w:rPr>
        <w:t>picaxe</w:t>
      </w:r>
      <w:proofErr w:type="spellEnd"/>
      <w:r>
        <w:rPr>
          <w:rStyle w:val="Lienhypertexte"/>
          <w:color w:val="auto"/>
          <w:u w:val="none"/>
        </w:rPr>
        <w:t xml:space="preserve"> </w:t>
      </w:r>
    </w:p>
    <w:p w14:paraId="40B52F27" w14:textId="77777777" w:rsidR="00D66972" w:rsidRPr="00D66972" w:rsidRDefault="00D66972" w:rsidP="00B7293C">
      <w:pPr>
        <w:rPr>
          <w:b/>
          <w:bCs/>
        </w:rPr>
      </w:pPr>
    </w:p>
    <w:p w14:paraId="3CB5B676" w14:textId="77777777" w:rsidR="00B7293C" w:rsidRDefault="00B7293C" w:rsidP="00B7293C">
      <w:pPr>
        <w:rPr>
          <w:b/>
          <w:bCs/>
        </w:rPr>
      </w:pPr>
    </w:p>
    <w:p w14:paraId="2225A31D" w14:textId="77777777" w:rsidR="00B7293C" w:rsidRPr="00932E3F" w:rsidRDefault="00B7293C" w:rsidP="00B7293C">
      <w:r w:rsidRPr="00932E3F">
        <w:rPr>
          <w:b/>
          <w:bCs/>
        </w:rPr>
        <w:sym w:font="Wingdings" w:char="006E"/>
      </w:r>
      <w:r w:rsidRPr="00932E3F">
        <w:rPr>
          <w:b/>
          <w:bCs/>
        </w:rPr>
        <w:t xml:space="preserve"> Retour d’expérience</w:t>
      </w:r>
    </w:p>
    <w:p w14:paraId="18EF45A3" w14:textId="77777777" w:rsidR="00B7293C" w:rsidRDefault="00B7293C" w:rsidP="00B7293C">
      <w:pPr>
        <w:numPr>
          <w:ilvl w:val="0"/>
          <w:numId w:val="1"/>
        </w:numPr>
      </w:pPr>
      <w:r>
        <w:t>Elèves : ils comprennent le lien entre les principes étudiés en physique et l'utilisation dans les objets techniques connectés.</w:t>
      </w:r>
    </w:p>
    <w:p w14:paraId="2E4F373D" w14:textId="77777777" w:rsidR="00B7293C" w:rsidRPr="00932E3F" w:rsidRDefault="00B7293C" w:rsidP="00B7293C">
      <w:pPr>
        <w:numPr>
          <w:ilvl w:val="0"/>
          <w:numId w:val="1"/>
        </w:numPr>
      </w:pPr>
      <w:r>
        <w:t>Enseignants : on croise nos programmes et cela donne du poids à notre enseignement scientifique, nous avons aussi travaillé en troisième sur les signaux et nous allons continuer sur les énergies.</w:t>
      </w:r>
    </w:p>
    <w:p w14:paraId="3006DB67" w14:textId="77777777" w:rsidR="00B7293C" w:rsidRPr="00932E3F" w:rsidRDefault="00B7293C" w:rsidP="00B7293C">
      <w:pPr>
        <w:numPr>
          <w:ilvl w:val="0"/>
          <w:numId w:val="1"/>
        </w:numPr>
      </w:pPr>
      <w:r w:rsidRPr="00932E3F">
        <w:t>Les freins</w:t>
      </w:r>
      <w:r>
        <w:t xml:space="preserve"> : (élève) pas spécialement ; (enseignants) le temps pour se voir, s'assurer de nos programmes, se familiariser avec le matériel de l'autre et construire des séances qui se suivent dans le temps et créer des évaluations (beaucoup de débat sur les compétences)</w:t>
      </w:r>
    </w:p>
    <w:p w14:paraId="121BD9C2" w14:textId="77777777" w:rsidR="00B7293C" w:rsidRPr="00932E3F" w:rsidRDefault="00B7293C" w:rsidP="00B7293C">
      <w:pPr>
        <w:numPr>
          <w:ilvl w:val="0"/>
          <w:numId w:val="1"/>
        </w:numPr>
      </w:pPr>
      <w:r>
        <w:t>Les leviers : des élèves motivés qui apprécient les liens entre les matières sur des thèmes historiques. Des collègues passionnés prêt à collaborer en équipe.</w:t>
      </w:r>
    </w:p>
    <w:p w14:paraId="517DAB10" w14:textId="032274EE" w:rsidR="00B7293C" w:rsidRDefault="00B7293C" w:rsidP="00B7293C">
      <w:pPr>
        <w:numPr>
          <w:ilvl w:val="0"/>
          <w:numId w:val="1"/>
        </w:numPr>
      </w:pPr>
      <w:r>
        <w:t>Ce type de travail demande de la stabilité à l'équipe pédagogique.</w:t>
      </w:r>
    </w:p>
    <w:p w14:paraId="5BEC7439" w14:textId="138929D3" w:rsidR="00FC58BD" w:rsidRPr="00932E3F" w:rsidRDefault="00FC58BD" w:rsidP="00B7293C">
      <w:pPr>
        <w:numPr>
          <w:ilvl w:val="0"/>
          <w:numId w:val="1"/>
        </w:numPr>
      </w:pPr>
      <w:r>
        <w:t>Testé avec deux classes et il n’y a pas eu d’évaluation cette année.</w:t>
      </w:r>
    </w:p>
    <w:p w14:paraId="01D56653" w14:textId="72C32E1B" w:rsidR="00B7293C" w:rsidRDefault="00B7293C"/>
    <w:p w14:paraId="0297F2E3" w14:textId="1A4DA3AB" w:rsidR="00BB20BB" w:rsidRDefault="00BB20BB"/>
    <w:p w14:paraId="2F8C8940" w14:textId="7594E3B3" w:rsidR="00BB20BB" w:rsidRPr="00FB7DF0" w:rsidRDefault="00BB20BB" w:rsidP="00BB20BB">
      <w:pPr>
        <w:pBdr>
          <w:top w:val="single" w:sz="4" w:space="1" w:color="auto"/>
          <w:left w:val="single" w:sz="4" w:space="4" w:color="auto"/>
          <w:bottom w:val="single" w:sz="4" w:space="1" w:color="auto"/>
          <w:right w:val="single" w:sz="4" w:space="4" w:color="auto"/>
        </w:pBdr>
        <w:jc w:val="center"/>
        <w:rPr>
          <w:b/>
          <w:sz w:val="32"/>
          <w:szCs w:val="32"/>
        </w:rPr>
      </w:pPr>
      <w:r w:rsidRPr="00FB7DF0">
        <w:rPr>
          <w:b/>
          <w:sz w:val="32"/>
          <w:szCs w:val="32"/>
        </w:rPr>
        <w:t>Cadre de Référence des Compétences Numériques (C</w:t>
      </w:r>
      <w:r w:rsidR="00A830CC">
        <w:rPr>
          <w:b/>
          <w:sz w:val="32"/>
          <w:szCs w:val="32"/>
        </w:rPr>
        <w:t>R</w:t>
      </w:r>
      <w:r w:rsidRPr="00FB7DF0">
        <w:rPr>
          <w:b/>
          <w:sz w:val="32"/>
          <w:szCs w:val="32"/>
        </w:rPr>
        <w:t>C</w:t>
      </w:r>
      <w:r w:rsidR="00A830CC">
        <w:rPr>
          <w:b/>
          <w:sz w:val="32"/>
          <w:szCs w:val="32"/>
        </w:rPr>
        <w:t>N</w:t>
      </w:r>
      <w:r w:rsidRPr="00FB7DF0">
        <w:rPr>
          <w:b/>
          <w:sz w:val="32"/>
          <w:szCs w:val="32"/>
        </w:rPr>
        <w:t>)</w:t>
      </w:r>
    </w:p>
    <w:p w14:paraId="75BA9CAA" w14:textId="13192956" w:rsidR="00BB20BB" w:rsidRDefault="00BB20BB"/>
    <w:p w14:paraId="7071750E" w14:textId="703462D4" w:rsidR="00BB20BB" w:rsidRPr="00BB20BB" w:rsidRDefault="00BB20BB" w:rsidP="00BB20BB">
      <w:pPr>
        <w:numPr>
          <w:ilvl w:val="0"/>
          <w:numId w:val="5"/>
        </w:numPr>
      </w:pPr>
      <w:r w:rsidRPr="00BB20BB">
        <w:rPr>
          <w:b/>
          <w:bCs/>
        </w:rPr>
        <w:t>Le C</w:t>
      </w:r>
      <w:r w:rsidR="0029738F">
        <w:rPr>
          <w:b/>
          <w:bCs/>
        </w:rPr>
        <w:t>RCN</w:t>
      </w:r>
      <w:r w:rsidRPr="00BB20BB">
        <w:rPr>
          <w:b/>
          <w:bCs/>
        </w:rPr>
        <w:t xml:space="preserve"> </w:t>
      </w:r>
      <w:r w:rsidRPr="00BB20BB">
        <w:t xml:space="preserve">pour l’école et le collège a pour vocation de </w:t>
      </w:r>
      <w:r w:rsidRPr="00BB20BB">
        <w:rPr>
          <w:b/>
          <w:bCs/>
        </w:rPr>
        <w:t>remplacer le B2i</w:t>
      </w:r>
      <w:r w:rsidRPr="00BB20BB">
        <w:t>.</w:t>
      </w:r>
    </w:p>
    <w:p w14:paraId="4BA48C20" w14:textId="60D330F8" w:rsidR="00BB20BB" w:rsidRPr="00BB20BB" w:rsidRDefault="00BB20BB" w:rsidP="00BB20BB">
      <w:pPr>
        <w:numPr>
          <w:ilvl w:val="0"/>
          <w:numId w:val="5"/>
        </w:numPr>
      </w:pPr>
      <w:r w:rsidRPr="00BB20BB">
        <w:t xml:space="preserve">Le </w:t>
      </w:r>
      <w:r w:rsidRPr="00BB20BB">
        <w:rPr>
          <w:b/>
          <w:bCs/>
        </w:rPr>
        <w:t>C</w:t>
      </w:r>
      <w:r w:rsidR="0029738F">
        <w:rPr>
          <w:b/>
          <w:bCs/>
        </w:rPr>
        <w:t>RCN</w:t>
      </w:r>
      <w:r w:rsidRPr="00BB20BB">
        <w:t xml:space="preserve"> est </w:t>
      </w:r>
      <w:r w:rsidRPr="00BB20BB">
        <w:rPr>
          <w:b/>
          <w:bCs/>
        </w:rPr>
        <w:t>en cours d'élaboration</w:t>
      </w:r>
      <w:r w:rsidRPr="00BB20BB">
        <w:t xml:space="preserve"> et de </w:t>
      </w:r>
      <w:r w:rsidRPr="00BB20BB">
        <w:rPr>
          <w:b/>
          <w:bCs/>
        </w:rPr>
        <w:t>validation</w:t>
      </w:r>
      <w:r w:rsidRPr="00BB20BB">
        <w:t>.</w:t>
      </w:r>
    </w:p>
    <w:p w14:paraId="02A09327" w14:textId="77777777" w:rsidR="00BB20BB" w:rsidRPr="00BB20BB" w:rsidRDefault="00BB20BB" w:rsidP="00BB20BB">
      <w:pPr>
        <w:numPr>
          <w:ilvl w:val="0"/>
          <w:numId w:val="5"/>
        </w:numPr>
      </w:pPr>
      <w:r w:rsidRPr="00BB20BB">
        <w:t xml:space="preserve">Il rassemble et organise de façon progressive et selon </w:t>
      </w:r>
      <w:r w:rsidRPr="00BB20BB">
        <w:rPr>
          <w:b/>
          <w:bCs/>
        </w:rPr>
        <w:t>5 domaines spécifiques</w:t>
      </w:r>
      <w:r w:rsidRPr="00BB20BB">
        <w:t xml:space="preserve">, les </w:t>
      </w:r>
      <w:r w:rsidRPr="00BB20BB">
        <w:rPr>
          <w:b/>
          <w:bCs/>
        </w:rPr>
        <w:t>16 compétences numériques</w:t>
      </w:r>
      <w:r w:rsidRPr="00BB20BB">
        <w:t xml:space="preserve"> développées de l'école élémentaire à l'université ainsi que dans le contexte de la formation continue des adultes.</w:t>
      </w:r>
    </w:p>
    <w:p w14:paraId="6539E561" w14:textId="35642681" w:rsidR="00BB20BB" w:rsidRDefault="00BB20BB" w:rsidP="00BB20BB">
      <w:pPr>
        <w:numPr>
          <w:ilvl w:val="0"/>
          <w:numId w:val="5"/>
        </w:numPr>
      </w:pPr>
      <w:r w:rsidRPr="00BB20BB">
        <w:t xml:space="preserve">Dans chaque domaine, </w:t>
      </w:r>
      <w:r w:rsidRPr="00BB20BB">
        <w:rPr>
          <w:b/>
          <w:bCs/>
        </w:rPr>
        <w:t>8 niveaux de maîtrise</w:t>
      </w:r>
      <w:r w:rsidRPr="00BB20BB">
        <w:t xml:space="preserve"> sont identifiés et définis indépendamment des niveaux de qualification du système éducatif.</w:t>
      </w:r>
    </w:p>
    <w:p w14:paraId="5E25EC5E" w14:textId="6FE9B341" w:rsidR="00F6761E" w:rsidRDefault="00F6761E" w:rsidP="00F6761E"/>
    <w:p w14:paraId="47537A38" w14:textId="6D1D0EBF" w:rsidR="00BB20BB" w:rsidRDefault="00BB20BB" w:rsidP="004851ED">
      <w:pPr>
        <w:jc w:val="center"/>
        <w:rPr>
          <w:b/>
        </w:rPr>
      </w:pPr>
      <w:r w:rsidRPr="00BB20BB">
        <w:rPr>
          <w:b/>
        </w:rPr>
        <w:t xml:space="preserve">Les 5 domaines spécifiques du </w:t>
      </w:r>
      <w:hyperlink r:id="rId9" w:history="1">
        <w:r w:rsidRPr="001553CF">
          <w:rPr>
            <w:rStyle w:val="Lienhypertexte"/>
            <w:b/>
          </w:rPr>
          <w:t>C</w:t>
        </w:r>
        <w:r w:rsidR="00A830CC">
          <w:rPr>
            <w:rStyle w:val="Lienhypertexte"/>
            <w:b/>
          </w:rPr>
          <w:t>RCN</w:t>
        </w:r>
      </w:hyperlink>
      <w:r>
        <w:rPr>
          <w:b/>
        </w:rPr>
        <w:t> :</w:t>
      </w:r>
    </w:p>
    <w:p w14:paraId="3F6B441F" w14:textId="0E2F9DC6" w:rsidR="001553CF" w:rsidRPr="001553CF" w:rsidRDefault="00D66972" w:rsidP="001553CF">
      <w:r>
        <w:rPr>
          <w:b/>
          <w:noProof/>
          <w:lang w:eastAsia="fr-FR"/>
        </w:rPr>
        <mc:AlternateContent>
          <mc:Choice Requires="wps">
            <w:drawing>
              <wp:anchor distT="0" distB="0" distL="114300" distR="114300" simplePos="0" relativeHeight="251659264" behindDoc="0" locked="0" layoutInCell="1" allowOverlap="1" wp14:anchorId="13FEE32E" wp14:editId="3A0B0C54">
                <wp:simplePos x="0" y="0"/>
                <wp:positionH relativeFrom="column">
                  <wp:posOffset>447675</wp:posOffset>
                </wp:positionH>
                <wp:positionV relativeFrom="paragraph">
                  <wp:posOffset>29845</wp:posOffset>
                </wp:positionV>
                <wp:extent cx="1947545" cy="571500"/>
                <wp:effectExtent l="0" t="0" r="14605" b="19050"/>
                <wp:wrapNone/>
                <wp:docPr id="3" name="Rectangle : coins arrondis 3"/>
                <wp:cNvGraphicFramePr/>
                <a:graphic xmlns:a="http://schemas.openxmlformats.org/drawingml/2006/main">
                  <a:graphicData uri="http://schemas.microsoft.com/office/word/2010/wordprocessingShape">
                    <wps:wsp>
                      <wps:cNvSpPr/>
                      <wps:spPr>
                        <a:xfrm>
                          <a:off x="0" y="0"/>
                          <a:ext cx="194754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667639D" w14:textId="0F08431D" w:rsidR="00BB20BB" w:rsidRPr="00BB20BB" w:rsidRDefault="00BB20BB" w:rsidP="00BB20BB">
                            <w:pPr>
                              <w:jc w:val="center"/>
                              <w:rPr>
                                <w:b/>
                                <w:sz w:val="28"/>
                                <w:szCs w:val="28"/>
                              </w:rPr>
                            </w:pPr>
                            <w:r w:rsidRPr="00BB20BB">
                              <w:rPr>
                                <w:b/>
                                <w:sz w:val="28"/>
                                <w:szCs w:val="28"/>
                              </w:rPr>
                              <w:t>Information et données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3FEE32E" id="Rectangle : coins arrondis 3" o:spid="_x0000_s1026" style="position:absolute;margin-left:35.25pt;margin-top:2.35pt;width:153.35pt;height: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" fillcolor="#5b9bd5 [3204]" strokecolor="#1f4d78 [1604]" strokeweight="1pt">
                <v:stroke joinstyle="miter"/>
                <v:textbox>
                  <w:txbxContent>
                    <w:p w14:paraId="7667639D" w14:textId="0F08431D" w:rsidR="00BB20BB" w:rsidRPr="00BB20BB" w:rsidRDefault="00BB20BB" w:rsidP="00BB20BB">
                      <w:pPr>
                        <w:jc w:val="center"/>
                        <w:rPr>
                          <w:b/>
                          <w:sz w:val="28"/>
                          <w:szCs w:val="28"/>
                        </w:rPr>
                      </w:pPr>
                      <w:r w:rsidRPr="00BB20BB">
                        <w:rPr>
                          <w:b/>
                          <w:sz w:val="28"/>
                          <w:szCs w:val="28"/>
                        </w:rPr>
                        <w:t>Information et données</w:t>
                      </w:r>
                    </w:p>
                  </w:txbxContent>
                </v:textbox>
              </v:roundrect>
            </w:pict>
          </mc:Fallback>
        </mc:AlternateContent>
      </w:r>
      <w:r>
        <w:rPr>
          <w:b/>
          <w:noProof/>
          <w:lang w:eastAsia="fr-FR"/>
        </w:rPr>
        <mc:AlternateContent>
          <mc:Choice Requires="wps">
            <w:drawing>
              <wp:anchor distT="0" distB="0" distL="114300" distR="114300" simplePos="0" relativeHeight="251661312" behindDoc="0" locked="0" layoutInCell="1" allowOverlap="1" wp14:anchorId="5E9B2151" wp14:editId="41B8C94C">
                <wp:simplePos x="0" y="0"/>
                <wp:positionH relativeFrom="column">
                  <wp:posOffset>3213735</wp:posOffset>
                </wp:positionH>
                <wp:positionV relativeFrom="paragraph">
                  <wp:posOffset>33655</wp:posOffset>
                </wp:positionV>
                <wp:extent cx="1947545" cy="571500"/>
                <wp:effectExtent l="0" t="0" r="14605" b="19050"/>
                <wp:wrapNone/>
                <wp:docPr id="4" name="Rectangle : coins arrondis 4"/>
                <wp:cNvGraphicFramePr/>
                <a:graphic xmlns:a="http://schemas.openxmlformats.org/drawingml/2006/main">
                  <a:graphicData uri="http://schemas.microsoft.com/office/word/2010/wordprocessingShape">
                    <wps:wsp>
                      <wps:cNvSpPr/>
                      <wps:spPr>
                        <a:xfrm>
                          <a:off x="0" y="0"/>
                          <a:ext cx="194754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D4078C4" w14:textId="7368D243" w:rsidR="00BB20BB" w:rsidRPr="00BB20BB" w:rsidRDefault="00BB20BB" w:rsidP="00BB20BB">
                            <w:pPr>
                              <w:jc w:val="center"/>
                              <w:rPr>
                                <w:b/>
                                <w:sz w:val="28"/>
                                <w:szCs w:val="28"/>
                              </w:rPr>
                            </w:pPr>
                            <w:r w:rsidRPr="00BB20BB">
                              <w:rPr>
                                <w:b/>
                                <w:sz w:val="28"/>
                                <w:szCs w:val="28"/>
                              </w:rPr>
                              <w:t>Communication et collaboration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E9B2151" id="Rectangle : coins arrondis 4" o:spid="_x0000_s1027" style="position:absolute;margin-left:253.05pt;margin-top:2.65pt;width:153.35pt;height:4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" fillcolor="#5b9bd5 [3204]" strokecolor="#1f4d78 [1604]" strokeweight="1pt">
                <v:stroke joinstyle="miter"/>
                <v:textbox>
                  <w:txbxContent>
                    <w:p w14:paraId="4D4078C4" w14:textId="7368D243" w:rsidR="00BB20BB" w:rsidRPr="00BB20BB" w:rsidRDefault="00BB20BB" w:rsidP="00BB20BB">
                      <w:pPr>
                        <w:jc w:val="center"/>
                        <w:rPr>
                          <w:b/>
                          <w:sz w:val="28"/>
                          <w:szCs w:val="28"/>
                        </w:rPr>
                      </w:pPr>
                      <w:r w:rsidRPr="00BB20BB">
                        <w:rPr>
                          <w:b/>
                          <w:sz w:val="28"/>
                          <w:szCs w:val="28"/>
                        </w:rPr>
                        <w:t>Communication et collaboration</w:t>
                      </w:r>
                    </w:p>
                  </w:txbxContent>
                </v:textbox>
              </v:roundrect>
            </w:pict>
          </mc:Fallback>
        </mc:AlternateContent>
      </w:r>
    </w:p>
    <w:p w14:paraId="02E70A57" w14:textId="26A7CB51" w:rsidR="001553CF" w:rsidRPr="001553CF" w:rsidRDefault="001553CF" w:rsidP="001553CF"/>
    <w:p w14:paraId="16712C99" w14:textId="0EC8A4DB" w:rsidR="001553CF" w:rsidRPr="001553CF" w:rsidRDefault="001553CF" w:rsidP="001553CF"/>
    <w:p w14:paraId="42690CAC" w14:textId="1EABF3A2" w:rsidR="001553CF" w:rsidRPr="001553CF" w:rsidRDefault="00D66972" w:rsidP="001553CF">
      <w:r>
        <w:rPr>
          <w:b/>
          <w:noProof/>
          <w:lang w:eastAsia="fr-FR"/>
        </w:rPr>
        <mc:AlternateContent>
          <mc:Choice Requires="wps">
            <w:drawing>
              <wp:anchor distT="0" distB="0" distL="114300" distR="114300" simplePos="0" relativeHeight="251665408" behindDoc="0" locked="0" layoutInCell="1" allowOverlap="1" wp14:anchorId="04AA2570" wp14:editId="4B70D524">
                <wp:simplePos x="0" y="0"/>
                <wp:positionH relativeFrom="column">
                  <wp:posOffset>3223260</wp:posOffset>
                </wp:positionH>
                <wp:positionV relativeFrom="paragraph">
                  <wp:posOffset>132715</wp:posOffset>
                </wp:positionV>
                <wp:extent cx="1947545" cy="571500"/>
                <wp:effectExtent l="0" t="0" r="14605" b="19050"/>
                <wp:wrapNone/>
                <wp:docPr id="6" name="Rectangle : coins arrondis 6"/>
                <wp:cNvGraphicFramePr/>
                <a:graphic xmlns:a="http://schemas.openxmlformats.org/drawingml/2006/main">
                  <a:graphicData uri="http://schemas.microsoft.com/office/word/2010/wordprocessingShape">
                    <wps:wsp>
                      <wps:cNvSpPr/>
                      <wps:spPr>
                        <a:xfrm>
                          <a:off x="0" y="0"/>
                          <a:ext cx="194754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43256DA" w14:textId="6384D513" w:rsidR="00BB20BB" w:rsidRPr="00BB20BB" w:rsidRDefault="00BB20BB" w:rsidP="00BB20BB">
                            <w:pPr>
                              <w:jc w:val="center"/>
                              <w:rPr>
                                <w:b/>
                                <w:sz w:val="28"/>
                                <w:szCs w:val="28"/>
                              </w:rPr>
                            </w:pPr>
                            <w:r w:rsidRPr="00BB20BB">
                              <w:rPr>
                                <w:b/>
                                <w:sz w:val="28"/>
                                <w:szCs w:val="28"/>
                              </w:rPr>
                              <w:t>Protection et sécurité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4AA2570" id="Rectangle : coins arrondis 6" o:spid="_x0000_s1028" style="position:absolute;margin-left:253.8pt;margin-top:10.45pt;width:153.35pt;height:4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" fillcolor="#5b9bd5 [3204]" strokecolor="#1f4d78 [1604]" strokeweight="1pt">
                <v:stroke joinstyle="miter"/>
                <v:textbox>
                  <w:txbxContent>
                    <w:p w14:paraId="343256DA" w14:textId="6384D513" w:rsidR="00BB20BB" w:rsidRPr="00BB20BB" w:rsidRDefault="00BB20BB" w:rsidP="00BB20BB">
                      <w:pPr>
                        <w:jc w:val="center"/>
                        <w:rPr>
                          <w:b/>
                          <w:sz w:val="28"/>
                          <w:szCs w:val="28"/>
                        </w:rPr>
                      </w:pPr>
                      <w:r w:rsidRPr="00BB20BB">
                        <w:rPr>
                          <w:b/>
                          <w:sz w:val="28"/>
                          <w:szCs w:val="28"/>
                        </w:rPr>
                        <w:t>Protection et sécurité</w:t>
                      </w:r>
                    </w:p>
                  </w:txbxContent>
                </v:textbox>
              </v:roundrect>
            </w:pict>
          </mc:Fallback>
        </mc:AlternateContent>
      </w:r>
    </w:p>
    <w:p w14:paraId="592999FB" w14:textId="60F04350" w:rsidR="001553CF" w:rsidRPr="001553CF" w:rsidRDefault="00D66972" w:rsidP="001553CF">
      <w:r>
        <w:rPr>
          <w:b/>
          <w:noProof/>
          <w:lang w:eastAsia="fr-FR"/>
        </w:rPr>
        <mc:AlternateContent>
          <mc:Choice Requires="wps">
            <w:drawing>
              <wp:anchor distT="0" distB="0" distL="114300" distR="114300" simplePos="0" relativeHeight="251663360" behindDoc="0" locked="0" layoutInCell="1" allowOverlap="1" wp14:anchorId="781F6D87" wp14:editId="53C50C04">
                <wp:simplePos x="0" y="0"/>
                <wp:positionH relativeFrom="column">
                  <wp:posOffset>427990</wp:posOffset>
                </wp:positionH>
                <wp:positionV relativeFrom="paragraph">
                  <wp:posOffset>8890</wp:posOffset>
                </wp:positionV>
                <wp:extent cx="1947545" cy="571500"/>
                <wp:effectExtent l="0" t="0" r="14605" b="19050"/>
                <wp:wrapNone/>
                <wp:docPr id="5" name="Rectangle : coins arrondis 5"/>
                <wp:cNvGraphicFramePr/>
                <a:graphic xmlns:a="http://schemas.openxmlformats.org/drawingml/2006/main">
                  <a:graphicData uri="http://schemas.microsoft.com/office/word/2010/wordprocessingShape">
                    <wps:wsp>
                      <wps:cNvSpPr/>
                      <wps:spPr>
                        <a:xfrm>
                          <a:off x="0" y="0"/>
                          <a:ext cx="194754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2811A2C" w14:textId="2579E414" w:rsidR="00BB20BB" w:rsidRPr="00BB20BB" w:rsidRDefault="00BB20BB" w:rsidP="00BB20BB">
                            <w:pPr>
                              <w:jc w:val="center"/>
                              <w:rPr>
                                <w:b/>
                                <w:sz w:val="28"/>
                                <w:szCs w:val="28"/>
                              </w:rPr>
                            </w:pPr>
                            <w:r w:rsidRPr="00BB20BB">
                              <w:rPr>
                                <w:b/>
                                <w:sz w:val="28"/>
                                <w:szCs w:val="28"/>
                              </w:rPr>
                              <w:t>Création de contenus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81F6D87" id="Rectangle : coins arrondis 5" o:spid="_x0000_s1029" style="position:absolute;margin-left:33.7pt;margin-top:.7pt;width:153.35pt;height: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" fillcolor="#5b9bd5 [3204]" strokecolor="#1f4d78 [1604]" strokeweight="1pt">
                <v:stroke joinstyle="miter"/>
                <v:textbox>
                  <w:txbxContent>
                    <w:p w14:paraId="62811A2C" w14:textId="2579E414" w:rsidR="00BB20BB" w:rsidRPr="00BB20BB" w:rsidRDefault="00BB20BB" w:rsidP="00BB20BB">
                      <w:pPr>
                        <w:jc w:val="center"/>
                        <w:rPr>
                          <w:b/>
                          <w:sz w:val="28"/>
                          <w:szCs w:val="28"/>
                        </w:rPr>
                      </w:pPr>
                      <w:r w:rsidRPr="00BB20BB">
                        <w:rPr>
                          <w:b/>
                          <w:sz w:val="28"/>
                          <w:szCs w:val="28"/>
                        </w:rPr>
                        <w:t>Création de contenus</w:t>
                      </w:r>
                    </w:p>
                  </w:txbxContent>
                </v:textbox>
              </v:roundrect>
            </w:pict>
          </mc:Fallback>
        </mc:AlternateContent>
      </w:r>
    </w:p>
    <w:p w14:paraId="59298E29" w14:textId="56E4B2CB" w:rsidR="001553CF" w:rsidRPr="001553CF" w:rsidRDefault="001553CF" w:rsidP="001553CF"/>
    <w:p w14:paraId="64C1BC96" w14:textId="1748DA6D" w:rsidR="001553CF" w:rsidRPr="001553CF" w:rsidRDefault="001553CF" w:rsidP="001553CF"/>
    <w:p w14:paraId="2288526B" w14:textId="61E98039" w:rsidR="001553CF" w:rsidRPr="001553CF" w:rsidRDefault="00D66972" w:rsidP="001553CF">
      <w:r>
        <w:rPr>
          <w:b/>
          <w:noProof/>
          <w:lang w:eastAsia="fr-FR"/>
        </w:rPr>
        <mc:AlternateContent>
          <mc:Choice Requires="wps">
            <w:drawing>
              <wp:anchor distT="0" distB="0" distL="114300" distR="114300" simplePos="0" relativeHeight="251667456" behindDoc="0" locked="0" layoutInCell="1" allowOverlap="1" wp14:anchorId="4C87FC5F" wp14:editId="48ACB199">
                <wp:simplePos x="0" y="0"/>
                <wp:positionH relativeFrom="column">
                  <wp:posOffset>1928495</wp:posOffset>
                </wp:positionH>
                <wp:positionV relativeFrom="paragraph">
                  <wp:posOffset>132715</wp:posOffset>
                </wp:positionV>
                <wp:extent cx="1947545" cy="571500"/>
                <wp:effectExtent l="0" t="0" r="14605" b="19050"/>
                <wp:wrapNone/>
                <wp:docPr id="7" name="Rectangle : coins arrondis 7"/>
                <wp:cNvGraphicFramePr/>
                <a:graphic xmlns:a="http://schemas.openxmlformats.org/drawingml/2006/main">
                  <a:graphicData uri="http://schemas.microsoft.com/office/word/2010/wordprocessingShape">
                    <wps:wsp>
                      <wps:cNvSpPr/>
                      <wps:spPr>
                        <a:xfrm>
                          <a:off x="0" y="0"/>
                          <a:ext cx="1947545"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EBC8EA1" w14:textId="36D47EA9" w:rsidR="00BB20BB" w:rsidRPr="00BB20BB" w:rsidRDefault="00BB20BB" w:rsidP="00BB20BB">
                            <w:pPr>
                              <w:jc w:val="center"/>
                              <w:rPr>
                                <w:b/>
                                <w:sz w:val="28"/>
                                <w:szCs w:val="28"/>
                              </w:rPr>
                            </w:pPr>
                            <w:r w:rsidRPr="00BB20BB">
                              <w:rPr>
                                <w:b/>
                                <w:sz w:val="28"/>
                                <w:szCs w:val="28"/>
                              </w:rPr>
                              <w:t>Environnement numérique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C87FC5F" id="Rectangle : coins arrondis 7" o:spid="_x0000_s1030" style="position:absolute;margin-left:151.85pt;margin-top:10.45pt;width:153.35pt;height:4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" fillcolor="#5b9bd5 [3204]" strokecolor="#1f4d78 [1604]" strokeweight="1pt">
                <v:stroke joinstyle="miter"/>
                <v:textbox>
                  <w:txbxContent>
                    <w:p w14:paraId="5EBC8EA1" w14:textId="36D47EA9" w:rsidR="00BB20BB" w:rsidRPr="00BB20BB" w:rsidRDefault="00BB20BB" w:rsidP="00BB20BB">
                      <w:pPr>
                        <w:jc w:val="center"/>
                        <w:rPr>
                          <w:b/>
                          <w:sz w:val="28"/>
                          <w:szCs w:val="28"/>
                        </w:rPr>
                      </w:pPr>
                      <w:r w:rsidRPr="00BB20BB">
                        <w:rPr>
                          <w:b/>
                          <w:sz w:val="28"/>
                          <w:szCs w:val="28"/>
                        </w:rPr>
                        <w:t>Environnement numérique</w:t>
                      </w:r>
                    </w:p>
                  </w:txbxContent>
                </v:textbox>
              </v:roundrect>
            </w:pict>
          </mc:Fallback>
        </mc:AlternateContent>
      </w:r>
    </w:p>
    <w:p w14:paraId="283E536B" w14:textId="7A130390" w:rsidR="001553CF" w:rsidRPr="001553CF" w:rsidRDefault="001553CF" w:rsidP="001553CF"/>
    <w:p w14:paraId="467CA765" w14:textId="1CEBA27E" w:rsidR="001553CF" w:rsidRPr="001553CF" w:rsidRDefault="001553CF" w:rsidP="001553CF"/>
    <w:p w14:paraId="7B102C2A" w14:textId="14FDA682" w:rsidR="001553CF" w:rsidRPr="001553CF" w:rsidRDefault="001553CF" w:rsidP="001553CF">
      <w:pPr>
        <w:tabs>
          <w:tab w:val="left" w:pos="1905"/>
        </w:tabs>
      </w:pPr>
    </w:p>
    <w:sectPr w:rsidR="001553CF" w:rsidRPr="001553CF" w:rsidSect="00285ADB">
      <w:pgSz w:w="11900" w:h="16840"/>
      <w:pgMar w:top="709" w:right="985"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B15A4"/>
    <w:multiLevelType w:val="hybridMultilevel"/>
    <w:tmpl w:val="DE40BB90"/>
    <w:lvl w:ilvl="0" w:tplc="2F6A4ECC">
      <w:start w:val="1"/>
      <w:numFmt w:val="bullet"/>
      <w:lvlText w:val="•"/>
      <w:lvlJc w:val="left"/>
      <w:pPr>
        <w:tabs>
          <w:tab w:val="num" w:pos="720"/>
        </w:tabs>
        <w:ind w:left="720" w:hanging="360"/>
      </w:pPr>
      <w:rPr>
        <w:rFonts w:ascii="Arial" w:hAnsi="Arial" w:hint="default"/>
      </w:rPr>
    </w:lvl>
    <w:lvl w:ilvl="1" w:tplc="3BFA507E" w:tentative="1">
      <w:start w:val="1"/>
      <w:numFmt w:val="bullet"/>
      <w:lvlText w:val="•"/>
      <w:lvlJc w:val="left"/>
      <w:pPr>
        <w:tabs>
          <w:tab w:val="num" w:pos="1440"/>
        </w:tabs>
        <w:ind w:left="1440" w:hanging="360"/>
      </w:pPr>
      <w:rPr>
        <w:rFonts w:ascii="Arial" w:hAnsi="Arial" w:hint="default"/>
      </w:rPr>
    </w:lvl>
    <w:lvl w:ilvl="2" w:tplc="7F2E7B4A" w:tentative="1">
      <w:start w:val="1"/>
      <w:numFmt w:val="bullet"/>
      <w:lvlText w:val="•"/>
      <w:lvlJc w:val="left"/>
      <w:pPr>
        <w:tabs>
          <w:tab w:val="num" w:pos="2160"/>
        </w:tabs>
        <w:ind w:left="2160" w:hanging="360"/>
      </w:pPr>
      <w:rPr>
        <w:rFonts w:ascii="Arial" w:hAnsi="Arial" w:hint="default"/>
      </w:rPr>
    </w:lvl>
    <w:lvl w:ilvl="3" w:tplc="342847F8" w:tentative="1">
      <w:start w:val="1"/>
      <w:numFmt w:val="bullet"/>
      <w:lvlText w:val="•"/>
      <w:lvlJc w:val="left"/>
      <w:pPr>
        <w:tabs>
          <w:tab w:val="num" w:pos="2880"/>
        </w:tabs>
        <w:ind w:left="2880" w:hanging="360"/>
      </w:pPr>
      <w:rPr>
        <w:rFonts w:ascii="Arial" w:hAnsi="Arial" w:hint="default"/>
      </w:rPr>
    </w:lvl>
    <w:lvl w:ilvl="4" w:tplc="6F98A80A" w:tentative="1">
      <w:start w:val="1"/>
      <w:numFmt w:val="bullet"/>
      <w:lvlText w:val="•"/>
      <w:lvlJc w:val="left"/>
      <w:pPr>
        <w:tabs>
          <w:tab w:val="num" w:pos="3600"/>
        </w:tabs>
        <w:ind w:left="3600" w:hanging="360"/>
      </w:pPr>
      <w:rPr>
        <w:rFonts w:ascii="Arial" w:hAnsi="Arial" w:hint="default"/>
      </w:rPr>
    </w:lvl>
    <w:lvl w:ilvl="5" w:tplc="34AE80AC" w:tentative="1">
      <w:start w:val="1"/>
      <w:numFmt w:val="bullet"/>
      <w:lvlText w:val="•"/>
      <w:lvlJc w:val="left"/>
      <w:pPr>
        <w:tabs>
          <w:tab w:val="num" w:pos="4320"/>
        </w:tabs>
        <w:ind w:left="4320" w:hanging="360"/>
      </w:pPr>
      <w:rPr>
        <w:rFonts w:ascii="Arial" w:hAnsi="Arial" w:hint="default"/>
      </w:rPr>
    </w:lvl>
    <w:lvl w:ilvl="6" w:tplc="D952CA64" w:tentative="1">
      <w:start w:val="1"/>
      <w:numFmt w:val="bullet"/>
      <w:lvlText w:val="•"/>
      <w:lvlJc w:val="left"/>
      <w:pPr>
        <w:tabs>
          <w:tab w:val="num" w:pos="5040"/>
        </w:tabs>
        <w:ind w:left="5040" w:hanging="360"/>
      </w:pPr>
      <w:rPr>
        <w:rFonts w:ascii="Arial" w:hAnsi="Arial" w:hint="default"/>
      </w:rPr>
    </w:lvl>
    <w:lvl w:ilvl="7" w:tplc="D9DEAC54" w:tentative="1">
      <w:start w:val="1"/>
      <w:numFmt w:val="bullet"/>
      <w:lvlText w:val="•"/>
      <w:lvlJc w:val="left"/>
      <w:pPr>
        <w:tabs>
          <w:tab w:val="num" w:pos="5760"/>
        </w:tabs>
        <w:ind w:left="5760" w:hanging="360"/>
      </w:pPr>
      <w:rPr>
        <w:rFonts w:ascii="Arial" w:hAnsi="Arial" w:hint="default"/>
      </w:rPr>
    </w:lvl>
    <w:lvl w:ilvl="8" w:tplc="8C6C74A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3442C5C"/>
    <w:multiLevelType w:val="hybridMultilevel"/>
    <w:tmpl w:val="DD1031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613539"/>
    <w:multiLevelType w:val="hybridMultilevel"/>
    <w:tmpl w:val="0388C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53705A"/>
    <w:multiLevelType w:val="hybridMultilevel"/>
    <w:tmpl w:val="0818CFFE"/>
    <w:lvl w:ilvl="0" w:tplc="DD0E00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36547D"/>
    <w:multiLevelType w:val="hybridMultilevel"/>
    <w:tmpl w:val="EB34CAE4"/>
    <w:lvl w:ilvl="0" w:tplc="057E0192">
      <w:start w:val="1"/>
      <w:numFmt w:val="bullet"/>
      <w:lvlText w:val="•"/>
      <w:lvlJc w:val="left"/>
      <w:pPr>
        <w:tabs>
          <w:tab w:val="num" w:pos="720"/>
        </w:tabs>
        <w:ind w:left="720" w:hanging="360"/>
      </w:pPr>
      <w:rPr>
        <w:rFonts w:ascii="Arial" w:hAnsi="Arial" w:hint="default"/>
      </w:rPr>
    </w:lvl>
    <w:lvl w:ilvl="1" w:tplc="7A10262E" w:tentative="1">
      <w:start w:val="1"/>
      <w:numFmt w:val="bullet"/>
      <w:lvlText w:val="•"/>
      <w:lvlJc w:val="left"/>
      <w:pPr>
        <w:tabs>
          <w:tab w:val="num" w:pos="1440"/>
        </w:tabs>
        <w:ind w:left="1440" w:hanging="360"/>
      </w:pPr>
      <w:rPr>
        <w:rFonts w:ascii="Arial" w:hAnsi="Arial" w:hint="default"/>
      </w:rPr>
    </w:lvl>
    <w:lvl w:ilvl="2" w:tplc="0628916C" w:tentative="1">
      <w:start w:val="1"/>
      <w:numFmt w:val="bullet"/>
      <w:lvlText w:val="•"/>
      <w:lvlJc w:val="left"/>
      <w:pPr>
        <w:tabs>
          <w:tab w:val="num" w:pos="2160"/>
        </w:tabs>
        <w:ind w:left="2160" w:hanging="360"/>
      </w:pPr>
      <w:rPr>
        <w:rFonts w:ascii="Arial" w:hAnsi="Arial" w:hint="default"/>
      </w:rPr>
    </w:lvl>
    <w:lvl w:ilvl="3" w:tplc="49B64E68" w:tentative="1">
      <w:start w:val="1"/>
      <w:numFmt w:val="bullet"/>
      <w:lvlText w:val="•"/>
      <w:lvlJc w:val="left"/>
      <w:pPr>
        <w:tabs>
          <w:tab w:val="num" w:pos="2880"/>
        </w:tabs>
        <w:ind w:left="2880" w:hanging="360"/>
      </w:pPr>
      <w:rPr>
        <w:rFonts w:ascii="Arial" w:hAnsi="Arial" w:hint="default"/>
      </w:rPr>
    </w:lvl>
    <w:lvl w:ilvl="4" w:tplc="63F8BA58" w:tentative="1">
      <w:start w:val="1"/>
      <w:numFmt w:val="bullet"/>
      <w:lvlText w:val="•"/>
      <w:lvlJc w:val="left"/>
      <w:pPr>
        <w:tabs>
          <w:tab w:val="num" w:pos="3600"/>
        </w:tabs>
        <w:ind w:left="3600" w:hanging="360"/>
      </w:pPr>
      <w:rPr>
        <w:rFonts w:ascii="Arial" w:hAnsi="Arial" w:hint="default"/>
      </w:rPr>
    </w:lvl>
    <w:lvl w:ilvl="5" w:tplc="3672049C" w:tentative="1">
      <w:start w:val="1"/>
      <w:numFmt w:val="bullet"/>
      <w:lvlText w:val="•"/>
      <w:lvlJc w:val="left"/>
      <w:pPr>
        <w:tabs>
          <w:tab w:val="num" w:pos="4320"/>
        </w:tabs>
        <w:ind w:left="4320" w:hanging="360"/>
      </w:pPr>
      <w:rPr>
        <w:rFonts w:ascii="Arial" w:hAnsi="Arial" w:hint="default"/>
      </w:rPr>
    </w:lvl>
    <w:lvl w:ilvl="6" w:tplc="0D361E36" w:tentative="1">
      <w:start w:val="1"/>
      <w:numFmt w:val="bullet"/>
      <w:lvlText w:val="•"/>
      <w:lvlJc w:val="left"/>
      <w:pPr>
        <w:tabs>
          <w:tab w:val="num" w:pos="5040"/>
        </w:tabs>
        <w:ind w:left="5040" w:hanging="360"/>
      </w:pPr>
      <w:rPr>
        <w:rFonts w:ascii="Arial" w:hAnsi="Arial" w:hint="default"/>
      </w:rPr>
    </w:lvl>
    <w:lvl w:ilvl="7" w:tplc="695425B0" w:tentative="1">
      <w:start w:val="1"/>
      <w:numFmt w:val="bullet"/>
      <w:lvlText w:val="•"/>
      <w:lvlJc w:val="left"/>
      <w:pPr>
        <w:tabs>
          <w:tab w:val="num" w:pos="5760"/>
        </w:tabs>
        <w:ind w:left="5760" w:hanging="360"/>
      </w:pPr>
      <w:rPr>
        <w:rFonts w:ascii="Arial" w:hAnsi="Arial" w:hint="default"/>
      </w:rPr>
    </w:lvl>
    <w:lvl w:ilvl="8" w:tplc="44968D6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B924078"/>
    <w:multiLevelType w:val="hybridMultilevel"/>
    <w:tmpl w:val="DB783EB8"/>
    <w:lvl w:ilvl="0" w:tplc="824E8452">
      <w:start w:val="1"/>
      <w:numFmt w:val="bullet"/>
      <w:lvlText w:val="•"/>
      <w:lvlJc w:val="left"/>
      <w:pPr>
        <w:tabs>
          <w:tab w:val="num" w:pos="720"/>
        </w:tabs>
        <w:ind w:left="720" w:hanging="360"/>
      </w:pPr>
      <w:rPr>
        <w:rFonts w:ascii="Arial" w:hAnsi="Arial" w:hint="default"/>
      </w:rPr>
    </w:lvl>
    <w:lvl w:ilvl="1" w:tplc="A77E20FE" w:tentative="1">
      <w:start w:val="1"/>
      <w:numFmt w:val="bullet"/>
      <w:lvlText w:val="•"/>
      <w:lvlJc w:val="left"/>
      <w:pPr>
        <w:tabs>
          <w:tab w:val="num" w:pos="1440"/>
        </w:tabs>
        <w:ind w:left="1440" w:hanging="360"/>
      </w:pPr>
      <w:rPr>
        <w:rFonts w:ascii="Arial" w:hAnsi="Arial" w:hint="default"/>
      </w:rPr>
    </w:lvl>
    <w:lvl w:ilvl="2" w:tplc="36A856C4" w:tentative="1">
      <w:start w:val="1"/>
      <w:numFmt w:val="bullet"/>
      <w:lvlText w:val="•"/>
      <w:lvlJc w:val="left"/>
      <w:pPr>
        <w:tabs>
          <w:tab w:val="num" w:pos="2160"/>
        </w:tabs>
        <w:ind w:left="2160" w:hanging="360"/>
      </w:pPr>
      <w:rPr>
        <w:rFonts w:ascii="Arial" w:hAnsi="Arial" w:hint="default"/>
      </w:rPr>
    </w:lvl>
    <w:lvl w:ilvl="3" w:tplc="152C9EC2" w:tentative="1">
      <w:start w:val="1"/>
      <w:numFmt w:val="bullet"/>
      <w:lvlText w:val="•"/>
      <w:lvlJc w:val="left"/>
      <w:pPr>
        <w:tabs>
          <w:tab w:val="num" w:pos="2880"/>
        </w:tabs>
        <w:ind w:left="2880" w:hanging="360"/>
      </w:pPr>
      <w:rPr>
        <w:rFonts w:ascii="Arial" w:hAnsi="Arial" w:hint="default"/>
      </w:rPr>
    </w:lvl>
    <w:lvl w:ilvl="4" w:tplc="F572DBFC" w:tentative="1">
      <w:start w:val="1"/>
      <w:numFmt w:val="bullet"/>
      <w:lvlText w:val="•"/>
      <w:lvlJc w:val="left"/>
      <w:pPr>
        <w:tabs>
          <w:tab w:val="num" w:pos="3600"/>
        </w:tabs>
        <w:ind w:left="3600" w:hanging="360"/>
      </w:pPr>
      <w:rPr>
        <w:rFonts w:ascii="Arial" w:hAnsi="Arial" w:hint="default"/>
      </w:rPr>
    </w:lvl>
    <w:lvl w:ilvl="5" w:tplc="CC4C2BBE" w:tentative="1">
      <w:start w:val="1"/>
      <w:numFmt w:val="bullet"/>
      <w:lvlText w:val="•"/>
      <w:lvlJc w:val="left"/>
      <w:pPr>
        <w:tabs>
          <w:tab w:val="num" w:pos="4320"/>
        </w:tabs>
        <w:ind w:left="4320" w:hanging="360"/>
      </w:pPr>
      <w:rPr>
        <w:rFonts w:ascii="Arial" w:hAnsi="Arial" w:hint="default"/>
      </w:rPr>
    </w:lvl>
    <w:lvl w:ilvl="6" w:tplc="9FC86020" w:tentative="1">
      <w:start w:val="1"/>
      <w:numFmt w:val="bullet"/>
      <w:lvlText w:val="•"/>
      <w:lvlJc w:val="left"/>
      <w:pPr>
        <w:tabs>
          <w:tab w:val="num" w:pos="5040"/>
        </w:tabs>
        <w:ind w:left="5040" w:hanging="360"/>
      </w:pPr>
      <w:rPr>
        <w:rFonts w:ascii="Arial" w:hAnsi="Arial" w:hint="default"/>
      </w:rPr>
    </w:lvl>
    <w:lvl w:ilvl="7" w:tplc="13C0EAA6" w:tentative="1">
      <w:start w:val="1"/>
      <w:numFmt w:val="bullet"/>
      <w:lvlText w:val="•"/>
      <w:lvlJc w:val="left"/>
      <w:pPr>
        <w:tabs>
          <w:tab w:val="num" w:pos="5760"/>
        </w:tabs>
        <w:ind w:left="5760" w:hanging="360"/>
      </w:pPr>
      <w:rPr>
        <w:rFonts w:ascii="Arial" w:hAnsi="Arial" w:hint="default"/>
      </w:rPr>
    </w:lvl>
    <w:lvl w:ilvl="8" w:tplc="7966DE9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C113A85"/>
    <w:multiLevelType w:val="hybridMultilevel"/>
    <w:tmpl w:val="71A6702A"/>
    <w:lvl w:ilvl="0" w:tplc="93965110">
      <w:start w:val="1"/>
      <w:numFmt w:val="bullet"/>
      <w:lvlText w:val="•"/>
      <w:lvlJc w:val="left"/>
      <w:pPr>
        <w:tabs>
          <w:tab w:val="num" w:pos="720"/>
        </w:tabs>
        <w:ind w:left="720" w:hanging="360"/>
      </w:pPr>
      <w:rPr>
        <w:rFonts w:ascii="Arial" w:hAnsi="Arial" w:hint="default"/>
      </w:rPr>
    </w:lvl>
    <w:lvl w:ilvl="1" w:tplc="69428DA0" w:tentative="1">
      <w:start w:val="1"/>
      <w:numFmt w:val="bullet"/>
      <w:lvlText w:val="•"/>
      <w:lvlJc w:val="left"/>
      <w:pPr>
        <w:tabs>
          <w:tab w:val="num" w:pos="1440"/>
        </w:tabs>
        <w:ind w:left="1440" w:hanging="360"/>
      </w:pPr>
      <w:rPr>
        <w:rFonts w:ascii="Arial" w:hAnsi="Arial" w:hint="default"/>
      </w:rPr>
    </w:lvl>
    <w:lvl w:ilvl="2" w:tplc="DC08D188" w:tentative="1">
      <w:start w:val="1"/>
      <w:numFmt w:val="bullet"/>
      <w:lvlText w:val="•"/>
      <w:lvlJc w:val="left"/>
      <w:pPr>
        <w:tabs>
          <w:tab w:val="num" w:pos="2160"/>
        </w:tabs>
        <w:ind w:left="2160" w:hanging="360"/>
      </w:pPr>
      <w:rPr>
        <w:rFonts w:ascii="Arial" w:hAnsi="Arial" w:hint="default"/>
      </w:rPr>
    </w:lvl>
    <w:lvl w:ilvl="3" w:tplc="05CE114C" w:tentative="1">
      <w:start w:val="1"/>
      <w:numFmt w:val="bullet"/>
      <w:lvlText w:val="•"/>
      <w:lvlJc w:val="left"/>
      <w:pPr>
        <w:tabs>
          <w:tab w:val="num" w:pos="2880"/>
        </w:tabs>
        <w:ind w:left="2880" w:hanging="360"/>
      </w:pPr>
      <w:rPr>
        <w:rFonts w:ascii="Arial" w:hAnsi="Arial" w:hint="default"/>
      </w:rPr>
    </w:lvl>
    <w:lvl w:ilvl="4" w:tplc="E68AD1F4" w:tentative="1">
      <w:start w:val="1"/>
      <w:numFmt w:val="bullet"/>
      <w:lvlText w:val="•"/>
      <w:lvlJc w:val="left"/>
      <w:pPr>
        <w:tabs>
          <w:tab w:val="num" w:pos="3600"/>
        </w:tabs>
        <w:ind w:left="3600" w:hanging="360"/>
      </w:pPr>
      <w:rPr>
        <w:rFonts w:ascii="Arial" w:hAnsi="Arial" w:hint="default"/>
      </w:rPr>
    </w:lvl>
    <w:lvl w:ilvl="5" w:tplc="2E108082" w:tentative="1">
      <w:start w:val="1"/>
      <w:numFmt w:val="bullet"/>
      <w:lvlText w:val="•"/>
      <w:lvlJc w:val="left"/>
      <w:pPr>
        <w:tabs>
          <w:tab w:val="num" w:pos="4320"/>
        </w:tabs>
        <w:ind w:left="4320" w:hanging="360"/>
      </w:pPr>
      <w:rPr>
        <w:rFonts w:ascii="Arial" w:hAnsi="Arial" w:hint="default"/>
      </w:rPr>
    </w:lvl>
    <w:lvl w:ilvl="6" w:tplc="63A66ED0" w:tentative="1">
      <w:start w:val="1"/>
      <w:numFmt w:val="bullet"/>
      <w:lvlText w:val="•"/>
      <w:lvlJc w:val="left"/>
      <w:pPr>
        <w:tabs>
          <w:tab w:val="num" w:pos="5040"/>
        </w:tabs>
        <w:ind w:left="5040" w:hanging="360"/>
      </w:pPr>
      <w:rPr>
        <w:rFonts w:ascii="Arial" w:hAnsi="Arial" w:hint="default"/>
      </w:rPr>
    </w:lvl>
    <w:lvl w:ilvl="7" w:tplc="A71ED25E" w:tentative="1">
      <w:start w:val="1"/>
      <w:numFmt w:val="bullet"/>
      <w:lvlText w:val="•"/>
      <w:lvlJc w:val="left"/>
      <w:pPr>
        <w:tabs>
          <w:tab w:val="num" w:pos="5760"/>
        </w:tabs>
        <w:ind w:left="5760" w:hanging="360"/>
      </w:pPr>
      <w:rPr>
        <w:rFonts w:ascii="Arial" w:hAnsi="Arial" w:hint="default"/>
      </w:rPr>
    </w:lvl>
    <w:lvl w:ilvl="8" w:tplc="EFD2116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DE65249"/>
    <w:multiLevelType w:val="hybridMultilevel"/>
    <w:tmpl w:val="15D4D8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9657C37"/>
    <w:multiLevelType w:val="hybridMultilevel"/>
    <w:tmpl w:val="5CFCB720"/>
    <w:lvl w:ilvl="0" w:tplc="D9BA4040">
      <w:start w:val="1"/>
      <w:numFmt w:val="bullet"/>
      <w:lvlText w:val="•"/>
      <w:lvlJc w:val="left"/>
      <w:pPr>
        <w:tabs>
          <w:tab w:val="num" w:pos="720"/>
        </w:tabs>
        <w:ind w:left="720" w:hanging="360"/>
      </w:pPr>
      <w:rPr>
        <w:rFonts w:ascii="Arial" w:hAnsi="Arial" w:hint="default"/>
      </w:rPr>
    </w:lvl>
    <w:lvl w:ilvl="1" w:tplc="5F025082" w:tentative="1">
      <w:start w:val="1"/>
      <w:numFmt w:val="bullet"/>
      <w:lvlText w:val="•"/>
      <w:lvlJc w:val="left"/>
      <w:pPr>
        <w:tabs>
          <w:tab w:val="num" w:pos="1440"/>
        </w:tabs>
        <w:ind w:left="1440" w:hanging="360"/>
      </w:pPr>
      <w:rPr>
        <w:rFonts w:ascii="Arial" w:hAnsi="Arial" w:hint="default"/>
      </w:rPr>
    </w:lvl>
    <w:lvl w:ilvl="2" w:tplc="142A056E" w:tentative="1">
      <w:start w:val="1"/>
      <w:numFmt w:val="bullet"/>
      <w:lvlText w:val="•"/>
      <w:lvlJc w:val="left"/>
      <w:pPr>
        <w:tabs>
          <w:tab w:val="num" w:pos="2160"/>
        </w:tabs>
        <w:ind w:left="2160" w:hanging="360"/>
      </w:pPr>
      <w:rPr>
        <w:rFonts w:ascii="Arial" w:hAnsi="Arial" w:hint="default"/>
      </w:rPr>
    </w:lvl>
    <w:lvl w:ilvl="3" w:tplc="A50EB9D2" w:tentative="1">
      <w:start w:val="1"/>
      <w:numFmt w:val="bullet"/>
      <w:lvlText w:val="•"/>
      <w:lvlJc w:val="left"/>
      <w:pPr>
        <w:tabs>
          <w:tab w:val="num" w:pos="2880"/>
        </w:tabs>
        <w:ind w:left="2880" w:hanging="360"/>
      </w:pPr>
      <w:rPr>
        <w:rFonts w:ascii="Arial" w:hAnsi="Arial" w:hint="default"/>
      </w:rPr>
    </w:lvl>
    <w:lvl w:ilvl="4" w:tplc="2260240E" w:tentative="1">
      <w:start w:val="1"/>
      <w:numFmt w:val="bullet"/>
      <w:lvlText w:val="•"/>
      <w:lvlJc w:val="left"/>
      <w:pPr>
        <w:tabs>
          <w:tab w:val="num" w:pos="3600"/>
        </w:tabs>
        <w:ind w:left="3600" w:hanging="360"/>
      </w:pPr>
      <w:rPr>
        <w:rFonts w:ascii="Arial" w:hAnsi="Arial" w:hint="default"/>
      </w:rPr>
    </w:lvl>
    <w:lvl w:ilvl="5" w:tplc="95C89E2A" w:tentative="1">
      <w:start w:val="1"/>
      <w:numFmt w:val="bullet"/>
      <w:lvlText w:val="•"/>
      <w:lvlJc w:val="left"/>
      <w:pPr>
        <w:tabs>
          <w:tab w:val="num" w:pos="4320"/>
        </w:tabs>
        <w:ind w:left="4320" w:hanging="360"/>
      </w:pPr>
      <w:rPr>
        <w:rFonts w:ascii="Arial" w:hAnsi="Arial" w:hint="default"/>
      </w:rPr>
    </w:lvl>
    <w:lvl w:ilvl="6" w:tplc="41C20B30" w:tentative="1">
      <w:start w:val="1"/>
      <w:numFmt w:val="bullet"/>
      <w:lvlText w:val="•"/>
      <w:lvlJc w:val="left"/>
      <w:pPr>
        <w:tabs>
          <w:tab w:val="num" w:pos="5040"/>
        </w:tabs>
        <w:ind w:left="5040" w:hanging="360"/>
      </w:pPr>
      <w:rPr>
        <w:rFonts w:ascii="Arial" w:hAnsi="Arial" w:hint="default"/>
      </w:rPr>
    </w:lvl>
    <w:lvl w:ilvl="7" w:tplc="AB94C57A" w:tentative="1">
      <w:start w:val="1"/>
      <w:numFmt w:val="bullet"/>
      <w:lvlText w:val="•"/>
      <w:lvlJc w:val="left"/>
      <w:pPr>
        <w:tabs>
          <w:tab w:val="num" w:pos="5760"/>
        </w:tabs>
        <w:ind w:left="5760" w:hanging="360"/>
      </w:pPr>
      <w:rPr>
        <w:rFonts w:ascii="Arial" w:hAnsi="Arial" w:hint="default"/>
      </w:rPr>
    </w:lvl>
    <w:lvl w:ilvl="8" w:tplc="5212EE46"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0"/>
  </w:num>
  <w:num w:numId="3">
    <w:abstractNumId w:val="8"/>
  </w:num>
  <w:num w:numId="4">
    <w:abstractNumId w:val="4"/>
  </w:num>
  <w:num w:numId="5">
    <w:abstractNumId w:val="5"/>
  </w:num>
  <w:num w:numId="6">
    <w:abstractNumId w:val="1"/>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00"/>
    <w:rsid w:val="0003227B"/>
    <w:rsid w:val="000A37B1"/>
    <w:rsid w:val="000C5377"/>
    <w:rsid w:val="001553CF"/>
    <w:rsid w:val="001F51B1"/>
    <w:rsid w:val="00285ADB"/>
    <w:rsid w:val="0029738F"/>
    <w:rsid w:val="002B4C00"/>
    <w:rsid w:val="002C39A2"/>
    <w:rsid w:val="00310D79"/>
    <w:rsid w:val="00435B23"/>
    <w:rsid w:val="004851ED"/>
    <w:rsid w:val="0049297B"/>
    <w:rsid w:val="00531EA1"/>
    <w:rsid w:val="005A0121"/>
    <w:rsid w:val="00604A7B"/>
    <w:rsid w:val="00674CC7"/>
    <w:rsid w:val="00684C06"/>
    <w:rsid w:val="00751E4D"/>
    <w:rsid w:val="007A1DD7"/>
    <w:rsid w:val="007C787D"/>
    <w:rsid w:val="007F4F8B"/>
    <w:rsid w:val="00896B88"/>
    <w:rsid w:val="00932E3F"/>
    <w:rsid w:val="00975CE7"/>
    <w:rsid w:val="00A830CC"/>
    <w:rsid w:val="00AD3829"/>
    <w:rsid w:val="00B40677"/>
    <w:rsid w:val="00B7293C"/>
    <w:rsid w:val="00B76139"/>
    <w:rsid w:val="00BB20BB"/>
    <w:rsid w:val="00BC0F58"/>
    <w:rsid w:val="00BD6B0E"/>
    <w:rsid w:val="00D66972"/>
    <w:rsid w:val="00DC790E"/>
    <w:rsid w:val="00DE78D3"/>
    <w:rsid w:val="00E07A79"/>
    <w:rsid w:val="00E62065"/>
    <w:rsid w:val="00F61717"/>
    <w:rsid w:val="00F6761E"/>
    <w:rsid w:val="00FB7DF0"/>
    <w:rsid w:val="00FC457D"/>
    <w:rsid w:val="00FC58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FBA5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C0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32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553CF"/>
    <w:rPr>
      <w:color w:val="0563C1" w:themeColor="hyperlink"/>
      <w:u w:val="single"/>
    </w:rPr>
  </w:style>
  <w:style w:type="character" w:customStyle="1" w:styleId="Mentionnonrsolue1">
    <w:name w:val="Mention non résolue1"/>
    <w:basedOn w:val="Policepardfaut"/>
    <w:uiPriority w:val="99"/>
    <w:rsid w:val="001553CF"/>
    <w:rPr>
      <w:color w:val="605E5C"/>
      <w:shd w:val="clear" w:color="auto" w:fill="E1DFDD"/>
    </w:rPr>
  </w:style>
  <w:style w:type="paragraph" w:styleId="Paragraphedeliste">
    <w:name w:val="List Paragraph"/>
    <w:basedOn w:val="Normal"/>
    <w:uiPriority w:val="34"/>
    <w:qFormat/>
    <w:rsid w:val="00E07A79"/>
    <w:pPr>
      <w:ind w:left="720"/>
      <w:contextualSpacing/>
    </w:pPr>
  </w:style>
  <w:style w:type="character" w:styleId="Lienhypertextesuivivisit">
    <w:name w:val="FollowedHyperlink"/>
    <w:basedOn w:val="Policepardfaut"/>
    <w:uiPriority w:val="99"/>
    <w:semiHidden/>
    <w:unhideWhenUsed/>
    <w:rsid w:val="00A830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441413">
      <w:bodyDiv w:val="1"/>
      <w:marLeft w:val="0"/>
      <w:marRight w:val="0"/>
      <w:marTop w:val="0"/>
      <w:marBottom w:val="0"/>
      <w:divBdr>
        <w:top w:val="none" w:sz="0" w:space="0" w:color="auto"/>
        <w:left w:val="none" w:sz="0" w:space="0" w:color="auto"/>
        <w:bottom w:val="none" w:sz="0" w:space="0" w:color="auto"/>
        <w:right w:val="none" w:sz="0" w:space="0" w:color="auto"/>
      </w:divBdr>
      <w:divsChild>
        <w:div w:id="1469593038">
          <w:marLeft w:val="446"/>
          <w:marRight w:val="0"/>
          <w:marTop w:val="0"/>
          <w:marBottom w:val="0"/>
          <w:divBdr>
            <w:top w:val="none" w:sz="0" w:space="0" w:color="auto"/>
            <w:left w:val="none" w:sz="0" w:space="0" w:color="auto"/>
            <w:bottom w:val="none" w:sz="0" w:space="0" w:color="auto"/>
            <w:right w:val="none" w:sz="0" w:space="0" w:color="auto"/>
          </w:divBdr>
        </w:div>
        <w:div w:id="2139646833">
          <w:marLeft w:val="446"/>
          <w:marRight w:val="0"/>
          <w:marTop w:val="0"/>
          <w:marBottom w:val="0"/>
          <w:divBdr>
            <w:top w:val="none" w:sz="0" w:space="0" w:color="auto"/>
            <w:left w:val="none" w:sz="0" w:space="0" w:color="auto"/>
            <w:bottom w:val="none" w:sz="0" w:space="0" w:color="auto"/>
            <w:right w:val="none" w:sz="0" w:space="0" w:color="auto"/>
          </w:divBdr>
        </w:div>
        <w:div w:id="446124104">
          <w:marLeft w:val="446"/>
          <w:marRight w:val="0"/>
          <w:marTop w:val="0"/>
          <w:marBottom w:val="0"/>
          <w:divBdr>
            <w:top w:val="none" w:sz="0" w:space="0" w:color="auto"/>
            <w:left w:val="none" w:sz="0" w:space="0" w:color="auto"/>
            <w:bottom w:val="none" w:sz="0" w:space="0" w:color="auto"/>
            <w:right w:val="none" w:sz="0" w:space="0" w:color="auto"/>
          </w:divBdr>
        </w:div>
        <w:div w:id="698119924">
          <w:marLeft w:val="446"/>
          <w:marRight w:val="0"/>
          <w:marTop w:val="0"/>
          <w:marBottom w:val="0"/>
          <w:divBdr>
            <w:top w:val="none" w:sz="0" w:space="0" w:color="auto"/>
            <w:left w:val="none" w:sz="0" w:space="0" w:color="auto"/>
            <w:bottom w:val="none" w:sz="0" w:space="0" w:color="auto"/>
            <w:right w:val="none" w:sz="0" w:space="0" w:color="auto"/>
          </w:divBdr>
        </w:div>
      </w:divsChild>
    </w:div>
    <w:div w:id="762839551">
      <w:bodyDiv w:val="1"/>
      <w:marLeft w:val="0"/>
      <w:marRight w:val="0"/>
      <w:marTop w:val="0"/>
      <w:marBottom w:val="0"/>
      <w:divBdr>
        <w:top w:val="none" w:sz="0" w:space="0" w:color="auto"/>
        <w:left w:val="none" w:sz="0" w:space="0" w:color="auto"/>
        <w:bottom w:val="none" w:sz="0" w:space="0" w:color="auto"/>
        <w:right w:val="none" w:sz="0" w:space="0" w:color="auto"/>
      </w:divBdr>
    </w:div>
    <w:div w:id="811480660">
      <w:bodyDiv w:val="1"/>
      <w:marLeft w:val="0"/>
      <w:marRight w:val="0"/>
      <w:marTop w:val="0"/>
      <w:marBottom w:val="0"/>
      <w:divBdr>
        <w:top w:val="none" w:sz="0" w:space="0" w:color="auto"/>
        <w:left w:val="none" w:sz="0" w:space="0" w:color="auto"/>
        <w:bottom w:val="none" w:sz="0" w:space="0" w:color="auto"/>
        <w:right w:val="none" w:sz="0" w:space="0" w:color="auto"/>
      </w:divBdr>
    </w:div>
    <w:div w:id="933897162">
      <w:bodyDiv w:val="1"/>
      <w:marLeft w:val="0"/>
      <w:marRight w:val="0"/>
      <w:marTop w:val="0"/>
      <w:marBottom w:val="0"/>
      <w:divBdr>
        <w:top w:val="none" w:sz="0" w:space="0" w:color="auto"/>
        <w:left w:val="none" w:sz="0" w:space="0" w:color="auto"/>
        <w:bottom w:val="none" w:sz="0" w:space="0" w:color="auto"/>
        <w:right w:val="none" w:sz="0" w:space="0" w:color="auto"/>
      </w:divBdr>
      <w:divsChild>
        <w:div w:id="1155219062">
          <w:marLeft w:val="446"/>
          <w:marRight w:val="0"/>
          <w:marTop w:val="0"/>
          <w:marBottom w:val="0"/>
          <w:divBdr>
            <w:top w:val="none" w:sz="0" w:space="0" w:color="auto"/>
            <w:left w:val="none" w:sz="0" w:space="0" w:color="auto"/>
            <w:bottom w:val="none" w:sz="0" w:space="0" w:color="auto"/>
            <w:right w:val="none" w:sz="0" w:space="0" w:color="auto"/>
          </w:divBdr>
        </w:div>
        <w:div w:id="1840803041">
          <w:marLeft w:val="446"/>
          <w:marRight w:val="0"/>
          <w:marTop w:val="0"/>
          <w:marBottom w:val="0"/>
          <w:divBdr>
            <w:top w:val="none" w:sz="0" w:space="0" w:color="auto"/>
            <w:left w:val="none" w:sz="0" w:space="0" w:color="auto"/>
            <w:bottom w:val="none" w:sz="0" w:space="0" w:color="auto"/>
            <w:right w:val="none" w:sz="0" w:space="0" w:color="auto"/>
          </w:divBdr>
        </w:div>
        <w:div w:id="1024018996">
          <w:marLeft w:val="446"/>
          <w:marRight w:val="0"/>
          <w:marTop w:val="0"/>
          <w:marBottom w:val="0"/>
          <w:divBdr>
            <w:top w:val="none" w:sz="0" w:space="0" w:color="auto"/>
            <w:left w:val="none" w:sz="0" w:space="0" w:color="auto"/>
            <w:bottom w:val="none" w:sz="0" w:space="0" w:color="auto"/>
            <w:right w:val="none" w:sz="0" w:space="0" w:color="auto"/>
          </w:divBdr>
        </w:div>
        <w:div w:id="354616799">
          <w:marLeft w:val="446"/>
          <w:marRight w:val="0"/>
          <w:marTop w:val="0"/>
          <w:marBottom w:val="0"/>
          <w:divBdr>
            <w:top w:val="none" w:sz="0" w:space="0" w:color="auto"/>
            <w:left w:val="none" w:sz="0" w:space="0" w:color="auto"/>
            <w:bottom w:val="none" w:sz="0" w:space="0" w:color="auto"/>
            <w:right w:val="none" w:sz="0" w:space="0" w:color="auto"/>
          </w:divBdr>
        </w:div>
      </w:divsChild>
    </w:div>
    <w:div w:id="942223052">
      <w:bodyDiv w:val="1"/>
      <w:marLeft w:val="0"/>
      <w:marRight w:val="0"/>
      <w:marTop w:val="0"/>
      <w:marBottom w:val="0"/>
      <w:divBdr>
        <w:top w:val="none" w:sz="0" w:space="0" w:color="auto"/>
        <w:left w:val="none" w:sz="0" w:space="0" w:color="auto"/>
        <w:bottom w:val="none" w:sz="0" w:space="0" w:color="auto"/>
        <w:right w:val="none" w:sz="0" w:space="0" w:color="auto"/>
      </w:divBdr>
    </w:div>
    <w:div w:id="1242839168">
      <w:bodyDiv w:val="1"/>
      <w:marLeft w:val="0"/>
      <w:marRight w:val="0"/>
      <w:marTop w:val="0"/>
      <w:marBottom w:val="0"/>
      <w:divBdr>
        <w:top w:val="none" w:sz="0" w:space="0" w:color="auto"/>
        <w:left w:val="none" w:sz="0" w:space="0" w:color="auto"/>
        <w:bottom w:val="none" w:sz="0" w:space="0" w:color="auto"/>
        <w:right w:val="none" w:sz="0" w:space="0" w:color="auto"/>
      </w:divBdr>
    </w:div>
    <w:div w:id="1555463802">
      <w:bodyDiv w:val="1"/>
      <w:marLeft w:val="0"/>
      <w:marRight w:val="0"/>
      <w:marTop w:val="0"/>
      <w:marBottom w:val="0"/>
      <w:divBdr>
        <w:top w:val="none" w:sz="0" w:space="0" w:color="auto"/>
        <w:left w:val="none" w:sz="0" w:space="0" w:color="auto"/>
        <w:bottom w:val="none" w:sz="0" w:space="0" w:color="auto"/>
        <w:right w:val="none" w:sz="0" w:space="0" w:color="auto"/>
      </w:divBdr>
      <w:divsChild>
        <w:div w:id="1879201975">
          <w:marLeft w:val="446"/>
          <w:marRight w:val="0"/>
          <w:marTop w:val="0"/>
          <w:marBottom w:val="0"/>
          <w:divBdr>
            <w:top w:val="none" w:sz="0" w:space="0" w:color="auto"/>
            <w:left w:val="none" w:sz="0" w:space="0" w:color="auto"/>
            <w:bottom w:val="none" w:sz="0" w:space="0" w:color="auto"/>
            <w:right w:val="none" w:sz="0" w:space="0" w:color="auto"/>
          </w:divBdr>
        </w:div>
        <w:div w:id="1513758421">
          <w:marLeft w:val="446"/>
          <w:marRight w:val="0"/>
          <w:marTop w:val="0"/>
          <w:marBottom w:val="0"/>
          <w:divBdr>
            <w:top w:val="none" w:sz="0" w:space="0" w:color="auto"/>
            <w:left w:val="none" w:sz="0" w:space="0" w:color="auto"/>
            <w:bottom w:val="none" w:sz="0" w:space="0" w:color="auto"/>
            <w:right w:val="none" w:sz="0" w:space="0" w:color="auto"/>
          </w:divBdr>
        </w:div>
        <w:div w:id="418871976">
          <w:marLeft w:val="446"/>
          <w:marRight w:val="0"/>
          <w:marTop w:val="0"/>
          <w:marBottom w:val="0"/>
          <w:divBdr>
            <w:top w:val="none" w:sz="0" w:space="0" w:color="auto"/>
            <w:left w:val="none" w:sz="0" w:space="0" w:color="auto"/>
            <w:bottom w:val="none" w:sz="0" w:space="0" w:color="auto"/>
            <w:right w:val="none" w:sz="0" w:space="0" w:color="auto"/>
          </w:divBdr>
        </w:div>
        <w:div w:id="2123108239">
          <w:marLeft w:val="446"/>
          <w:marRight w:val="0"/>
          <w:marTop w:val="0"/>
          <w:marBottom w:val="0"/>
          <w:divBdr>
            <w:top w:val="none" w:sz="0" w:space="0" w:color="auto"/>
            <w:left w:val="none" w:sz="0" w:space="0" w:color="auto"/>
            <w:bottom w:val="none" w:sz="0" w:space="0" w:color="auto"/>
            <w:right w:val="none" w:sz="0" w:space="0" w:color="auto"/>
          </w:divBdr>
        </w:div>
      </w:divsChild>
    </w:div>
    <w:div w:id="1810396092">
      <w:bodyDiv w:val="1"/>
      <w:marLeft w:val="0"/>
      <w:marRight w:val="0"/>
      <w:marTop w:val="0"/>
      <w:marBottom w:val="0"/>
      <w:divBdr>
        <w:top w:val="none" w:sz="0" w:space="0" w:color="auto"/>
        <w:left w:val="none" w:sz="0" w:space="0" w:color="auto"/>
        <w:bottom w:val="none" w:sz="0" w:space="0" w:color="auto"/>
        <w:right w:val="none" w:sz="0" w:space="0" w:color="auto"/>
      </w:divBdr>
      <w:divsChild>
        <w:div w:id="712535950">
          <w:marLeft w:val="446"/>
          <w:marRight w:val="0"/>
          <w:marTop w:val="0"/>
          <w:marBottom w:val="0"/>
          <w:divBdr>
            <w:top w:val="none" w:sz="0" w:space="0" w:color="auto"/>
            <w:left w:val="none" w:sz="0" w:space="0" w:color="auto"/>
            <w:bottom w:val="none" w:sz="0" w:space="0" w:color="auto"/>
            <w:right w:val="none" w:sz="0" w:space="0" w:color="auto"/>
          </w:divBdr>
        </w:div>
        <w:div w:id="1268804915">
          <w:marLeft w:val="446"/>
          <w:marRight w:val="0"/>
          <w:marTop w:val="0"/>
          <w:marBottom w:val="0"/>
          <w:divBdr>
            <w:top w:val="none" w:sz="0" w:space="0" w:color="auto"/>
            <w:left w:val="none" w:sz="0" w:space="0" w:color="auto"/>
            <w:bottom w:val="none" w:sz="0" w:space="0" w:color="auto"/>
            <w:right w:val="none" w:sz="0" w:space="0" w:color="auto"/>
          </w:divBdr>
        </w:div>
      </w:divsChild>
    </w:div>
    <w:div w:id="19703615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zi.com/p/awrwx3ebppx5/?present=1"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duscol.education.fr/pid38816/certification-des-competences-numeriques.html"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518</Words>
  <Characters>2849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LATOUCHE</dc:creator>
  <cp:keywords/>
  <dc:description/>
  <cp:lastModifiedBy>Florence Deneuve</cp:lastModifiedBy>
  <cp:revision>9</cp:revision>
  <dcterms:created xsi:type="dcterms:W3CDTF">2020-06-17T12:07:00Z</dcterms:created>
  <dcterms:modified xsi:type="dcterms:W3CDTF">2020-06-17T16:24:00Z</dcterms:modified>
</cp:coreProperties>
</file>